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阿塞拜疆与格鲁吉亚——东西方之间的桥梁</w:t>
      </w:r>
    </w:p>
    <w:p>
      <w:pPr>
        <w:spacing w:before="0" w:after="160" w:line="360" w:lineRule="auto"/>
        <w:keepNext/>
        <w:jc w:val="center"/>
      </w:pPr>
      <w:r>
        <w:rPr>
          <w:rFonts w:ascii="Arial" w:hAnsi="Arial" w:cs="Arial"/>
          <w:b/>
          <w:sz w:val="24"/>
          <w:szCs w:val="24"/>
          <w:color w:val="202020"/>
        </w:rPr>
        <w:t xml:space="preserve">8 晚</w:t>
      </w:r>
    </w:p>
    <w:p>
      <w:pPr>
        <w:jc w:val="center"/>
        <w:spacing w:before="80" w:after="180"/>
        <w:keepNext/>
      </w:pPr>
      <w:r>
        <w:drawing>
          <wp:inline distT="0" distB="0" distL="0" distR="0">
            <wp:extent cx="6026150" cy="1980569"/>
            <wp:docPr id="2" name="Programme photo" descr="阿塞拜疆与格鲁吉亚——东西方之间的桥梁"/>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保证出发日期</w:t>
      </w:r>
    </w:p>
    <w:p>
      <w:pPr>
        <w:spacing w:before="0" w:after="140" w:line="360" w:lineRule="auto"/>
      </w:pPr>
      <w:r>
        <w:rPr>
          <w:rFonts w:ascii="Arial" w:hAnsi="Arial" w:cs="Arial"/>
          <w:sz w:val="22"/>
          <w:szCs w:val="22"/>
          <w:color w:val="202020"/>
        </w:rPr>
        <w:t xml:space="preserve">目前没有公布此语言的出发日期。</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第1天: 抵达巴库</w:t>
      </w:r>
    </w:p>
    <w:p>
      <w:pPr>
        <w:spacing w:before="0" w:after="100" w:line="360" w:lineRule="auto"/>
      </w:pPr>
      <w:r>
        <w:rPr>
          <w:rFonts w:ascii="Arial" w:hAnsi="Arial" w:cs="Arial"/>
          <w:sz w:val="24"/>
          <w:szCs w:val="24"/>
          <w:color w:val="202020"/>
        </w:rPr>
        <w:t xml:space="preserve">抵达巴库机场。可选酒店接送服务，夜宿巴库。</w:t>
      </w:r>
    </w:p>
    <w:p>
      <w:pPr>
        <w:spacing w:before="0" w:after="100" w:line="360" w:lineRule="auto"/>
      </w:pPr>
      <w:r>
        <w:rPr>
          <w:rFonts w:ascii="Arial" w:hAnsi="Arial" w:cs="Arial"/>
          <w:sz w:val="24"/>
          <w:szCs w:val="24"/>
          <w:color w:val="202020"/>
        </w:rPr>
        <w:t xml:space="preserve">行程于09:15开始。</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第2天: 巴库 – 戈布斯坦 – 巴库</w:t>
      </w:r>
    </w:p>
    <w:p>
      <w:pPr>
        <w:spacing w:before="0" w:after="100" w:line="360" w:lineRule="auto"/>
      </w:pPr>
      <w:r>
        <w:rPr>
          <w:rFonts w:ascii="Arial" w:hAnsi="Arial" w:cs="Arial"/>
          <w:sz w:val="24"/>
          <w:szCs w:val="24"/>
          <w:color w:val="202020"/>
        </w:rPr>
        <w:t xml:space="preserve">早餐后前往戈布斯坦，参观博物馆及岩画考古区，随后游览泥火山。 戈布斯坦岩画文化景观被列入联合国教科文组织世界遗产。半荒漠高原的巨石上保留着数千幅雕刻，猎人、野生动物、船只和成群舞者记录了古代居民的生活、迁移与信仰。博物馆结合史前聚落和环境变化介绍这些图像，帮助理解石面上看似简单的人物与符号。 泥火山由地下气体穿过水和沉积物上升而形成。气泡冲破灰色泥面，喷口周围逐渐堆积起小锥丘，塑造出由泥浆而非熔岩形成的荒凉地貌。阿塞拜疆集中了数量可观的此类地质景观。泥火山是独立的自然景点，不能与戈布斯坦岩画的世界遗产身份混为一谈。</w:t>
      </w:r>
    </w:p>
    <w:p>
      <w:pPr>
        <w:spacing w:before="0" w:after="100" w:line="360" w:lineRule="auto"/>
      </w:pPr>
      <w:r>
        <w:rPr>
          <w:rFonts w:ascii="Arial" w:hAnsi="Arial" w:cs="Arial"/>
          <w:sz w:val="24"/>
          <w:szCs w:val="24"/>
          <w:color w:val="202020"/>
        </w:rPr>
        <w:t xml:space="preserve">返回巴库用午餐，参观比比海巴特清真寺。 比比海巴特是巴库南部入口、面向里海沿岸的朝圣清真寺。现今建筑群重建了苏联时期被毁的历史圣所。穹顶、宣礼塔和装饰内部使其成为城市伊斯兰遗产的地标。这里仍用于宗教活动，参观遵循当时的开放与礼拜规定。</w:t>
      </w:r>
    </w:p>
    <w:p>
      <w:pPr>
        <w:spacing w:before="0" w:after="100" w:line="360" w:lineRule="auto"/>
      </w:pPr>
      <w:r>
        <w:rPr>
          <w:rFonts w:ascii="Arial" w:hAnsi="Arial" w:cs="Arial"/>
          <w:sz w:val="24"/>
          <w:szCs w:val="24"/>
          <w:color w:val="202020"/>
        </w:rPr>
        <w:t xml:space="preserve">漫步伊切里谢赫尔老城，欣赏历史清真寺、希尔万沙宫、处女塔外观、圣巴多罗买教堂遗址及古老浴室。 伊切里舍赫尔是至今仍有人居住的巴库城墙内旧城，与希尔万沙宫和处女塔共同列入联合国教科文组织世界遗产。狭窄巷道连接着中世纪商贸城市的清真寺、商队客栈和浴室。十五世纪宫殿群曾是希尔万统治者的住所，厚重石墙围成的圆柱形处女塔则是首都最古老的地标之一。这些建筑展示了石油繁荣改变周边街道之前的巴库。</w:t>
      </w:r>
    </w:p>
    <w:p>
      <w:pPr>
        <w:spacing w:before="0" w:after="100" w:line="360" w:lineRule="auto"/>
      </w:pPr>
      <w:r>
        <w:rPr>
          <w:rFonts w:ascii="Arial" w:hAnsi="Arial" w:cs="Arial"/>
          <w:sz w:val="24"/>
          <w:szCs w:val="24"/>
          <w:color w:val="202020"/>
        </w:rPr>
        <w:t xml:space="preserve">夜宿巴库。</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第3天: 巴库 – 阿布歇隆半岛 – 巴库</w:t>
      </w:r>
    </w:p>
    <w:p>
      <w:pPr>
        <w:spacing w:before="0" w:after="100" w:line="360" w:lineRule="auto"/>
      </w:pPr>
      <w:r>
        <w:rPr>
          <w:rFonts w:ascii="Arial" w:hAnsi="Arial" w:cs="Arial"/>
          <w:sz w:val="24"/>
          <w:szCs w:val="24"/>
          <w:color w:val="202020"/>
        </w:rPr>
        <w:t xml:space="preserve">早餐后前往巴库观景点，俯瞰里海海湾。游览阿布歇隆半岛，参观苏拉哈尼的阿泰什加火神庙和亚纳尔达格火焰山。 阿泰什加的石围墙内设有中央火坛，周围排列着昔日朝圣者使用的小房间。铭文与庭院记录了来到阿布歇隆的印度教和锡克教商人，也延续了当地更古老的火崇拜传统。现存建筑主要建于十七至十八世纪，当时商路将巴库与印度次大陆连接起来。 亚纳尔达格山坡逸出的天然气，在岩石底部维持着一线火焰。火来自地下气体，并非火山喷发，直观解释了阿塞拜疆“火之国”的名称。低矮坡面与裸露岩层显示出这一自然现象和阿泰什加火坛的不同。</w:t>
      </w:r>
    </w:p>
    <w:p>
      <w:pPr>
        <w:spacing w:before="0" w:after="100" w:line="360" w:lineRule="auto"/>
      </w:pPr>
      <w:r>
        <w:rPr>
          <w:rFonts w:ascii="Arial" w:hAnsi="Arial" w:cs="Arial"/>
          <w:sz w:val="24"/>
          <w:szCs w:val="24"/>
          <w:color w:val="202020"/>
        </w:rPr>
        <w:t xml:space="preserve">返回巴库，欣赏扎哈·哈迪德设计的盖达尔·阿利耶夫中心 (仅外观参观)，游览以新鲜农产品、香料和当地特产闻名的绿色市场。 扎哈·哈迪德设计的海达尔·阿利耶夫中心以连续的白色曲线著称。建筑表面从广场升起，弯折成为屋顶，突破传统直线立面的形式。从外部不同角度可以看出建筑与绿地共同形成的整体构图。本项为外观参观，不承诺进入展览空间。 雅希尔市场的摊位陈列着时令水果、香草、坚果、干果和香料。石榴、茶叶和腌制食品都是阿塞拜疆厨房中常见的产品。这里展示各地区农产品如何汇集巴库，也能近距离观察居民日常采购：一筐筐水果旁，是售卖腌菜与地方特产的小摊。</w:t>
      </w:r>
    </w:p>
    <w:p>
      <w:pPr>
        <w:spacing w:before="0" w:after="100" w:line="360" w:lineRule="auto"/>
      </w:pPr>
      <w:r>
        <w:rPr>
          <w:rFonts w:ascii="Arial" w:hAnsi="Arial" w:cs="Arial"/>
          <w:sz w:val="24"/>
          <w:szCs w:val="24"/>
          <w:color w:val="202020"/>
        </w:rPr>
        <w:t xml:space="preserve">含午餐，夜宿巴库。</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第4天: 巴库 – 沙马基 – 基什 – 舍基</w:t>
      </w:r>
    </w:p>
    <w:p>
      <w:pPr>
        <w:spacing w:before="0" w:after="100" w:line="360" w:lineRule="auto"/>
      </w:pPr>
      <w:r>
        <w:rPr>
          <w:rFonts w:ascii="Arial" w:hAnsi="Arial" w:cs="Arial"/>
          <w:sz w:val="24"/>
          <w:szCs w:val="24"/>
          <w:color w:val="202020"/>
        </w:rPr>
        <w:t xml:space="preserve">早餐后前往舍基，途中参观马拉扎的迪里巴巴陵墓和沙马基朱马清真寺，途中用午餐。 迪里巴巴陵墓建于1402年，双层石建筑紧贴岩壁。紧凑的石立面、拱形开口与穹顶厅室体现了希尔万—阿布歇隆建筑传统。特殊的位置使它仿佛从峭壁中生长出来，当地传说则记录了它作为朝圣地的悠久历史。 沙马基主麻清真寺的起源可追溯至八世纪，是该国早期伊斯兰建筑之一。地震与重建贯穿其历史，因此今天的建筑结合了修复后的形式和更古老的宗教场所。宽阔的礼拜厅与穹顶介绍了昔日希尔万首府的宗教遗产。</w:t>
      </w:r>
    </w:p>
    <w:p>
      <w:pPr>
        <w:spacing w:before="0" w:after="100" w:line="360" w:lineRule="auto"/>
      </w:pPr>
      <w:r>
        <w:rPr>
          <w:rFonts w:ascii="Arial" w:hAnsi="Arial" w:cs="Arial"/>
          <w:sz w:val="24"/>
          <w:szCs w:val="24"/>
          <w:color w:val="202020"/>
        </w:rPr>
        <w:t xml:space="preserve">参观基什教堂和与丝绸之路及手工艺传统紧密相连的舍基历史中心。 基什石教堂位于舍基附近林木覆盖的山麓村庄。穹顶轮廓和紧凑的内部空间介绍了古代高加索阿尔巴尼亚的基督教遗产；这个历史王国与今天的阿尔巴尼亚并非同一地区。博物馆陈列说明建筑经历的不同阶段及周边考古发现。</w:t>
      </w:r>
    </w:p>
    <w:p>
      <w:pPr>
        <w:spacing w:before="0" w:after="100" w:line="360" w:lineRule="auto"/>
      </w:pPr>
      <w:r>
        <w:rPr>
          <w:rFonts w:ascii="Arial" w:hAnsi="Arial" w:cs="Arial"/>
          <w:sz w:val="24"/>
          <w:szCs w:val="24"/>
          <w:color w:val="202020"/>
        </w:rPr>
        <w:t xml:space="preserve">游览以彩色玻璃和壁画闻名的舍基汗宫。 舍基历史中心与汗宫共同构成世界遗产，见证丝绸之路、丝绸生产和贸易的发展。商人住宅与商队客栈保留了这段历史。十八世纪宫殿的墙壁饰有花卉和狩猎场景，舍贝克窗以小块彩色玻璃和木件精密拼接，不使用钉子或胶水。阳光把几何图案投射进厅室，展示当地工匠的技艺。</w:t>
      </w:r>
    </w:p>
    <w:p>
      <w:pPr>
        <w:spacing w:before="0" w:after="100" w:line="360" w:lineRule="auto"/>
      </w:pPr>
      <w:r>
        <w:rPr>
          <w:rFonts w:ascii="Arial" w:hAnsi="Arial" w:cs="Arial"/>
          <w:sz w:val="24"/>
          <w:szCs w:val="24"/>
          <w:color w:val="202020"/>
        </w:rPr>
        <w:t xml:space="preserve">夜宿舍基。</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第5天: 舍基 – 拉戈代希 – 西格纳吉 – 卡卡贝蒂 – 第比利斯</w:t>
      </w:r>
    </w:p>
    <w:p>
      <w:pPr>
        <w:spacing w:before="0" w:after="100" w:line="360" w:lineRule="auto"/>
      </w:pPr>
      <w:r>
        <w:rPr>
          <w:rFonts w:ascii="Arial" w:hAnsi="Arial" w:cs="Arial"/>
          <w:sz w:val="24"/>
          <w:szCs w:val="24"/>
          <w:color w:val="202020"/>
        </w:rPr>
        <w:t xml:space="preserve">早餐后前往拉戈代希边境。完成过境手续后，更换导游和车辆，继续格鲁吉亚行程。午餐后游览西格纳吉，欣赏传统阳台、城墙及阿拉扎尼河谷。 西格纳吉的防御城墙和塔楼围绕着小住宅街道，房屋设有雕刻木阳台。小镇位于卡赫季山丘，俯瞰阿拉扎尼谷地与大高加索。这一位置说明了设防聚落和谷中葡萄园、农业村庄之间的联系。</w:t>
      </w:r>
    </w:p>
    <w:p>
      <w:pPr>
        <w:spacing w:before="0" w:after="100" w:line="360" w:lineRule="auto"/>
      </w:pPr>
      <w:r>
        <w:rPr>
          <w:rFonts w:ascii="Arial" w:hAnsi="Arial" w:cs="Arial"/>
          <w:sz w:val="24"/>
          <w:szCs w:val="24"/>
          <w:color w:val="202020"/>
        </w:rPr>
        <w:t xml:space="preserve">下午参观卡卡贝蒂的Velino家庭酒庄，品尝以克韦夫里陶罐酿制的葡萄酒。 奎夫里是埋入地下、用于葡萄酒发酵和储存的大陶罐。传统做法常让葡萄汁与果皮、籽接触，形成独特颜色与质感。这份知识在家庭和村庄酒窖中传承，联合国教科文组织认可的是非物质文化遗产酿酒方法，而非把每家酒庄列为世界遗产。</w:t>
      </w:r>
    </w:p>
    <w:p>
      <w:pPr>
        <w:spacing w:before="0" w:after="100" w:line="360" w:lineRule="auto"/>
      </w:pPr>
      <w:r>
        <w:rPr>
          <w:rFonts w:ascii="Arial" w:hAnsi="Arial" w:cs="Arial"/>
          <w:sz w:val="24"/>
          <w:szCs w:val="24"/>
          <w:color w:val="202020"/>
        </w:rPr>
        <w:t xml:space="preserve">抵达第比利斯并住宿。过境安排将在出行前再次确认。</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第6天: 第比利斯 – 姆茨赫塔 – 第比利斯</w:t>
      </w:r>
    </w:p>
    <w:p>
      <w:pPr>
        <w:spacing w:before="0" w:after="100" w:line="360" w:lineRule="auto"/>
      </w:pPr>
      <w:r>
        <w:rPr>
          <w:rFonts w:ascii="Arial" w:hAnsi="Arial" w:cs="Arial"/>
          <w:sz w:val="24"/>
          <w:szCs w:val="24"/>
          <w:color w:val="202020"/>
        </w:rPr>
        <w:t xml:space="preserve">早餐后游览第比利斯：梅特希教堂、老城街巷、犹太会堂、锡安大教堂、安奇斯哈蒂圣殿及纳里卡拉要塞。 第比利斯旧城沿姆特克瓦里河展开，背靠纳里卡拉山脊。木阳台伸向曲折小巷，教堂、犹太会堂与浴室区展现不同社区塑造的城市历史。梅特希教堂立于河上岩石，规模较小的安契斯哈蒂圣殿与更大的锡安主教座堂形成不同建筑特色。这些地标通过街区与宗教建筑介绍首都。</w:t>
      </w:r>
    </w:p>
    <w:p>
      <w:pPr>
        <w:spacing w:before="0" w:after="100" w:line="360" w:lineRule="auto"/>
      </w:pPr>
      <w:r>
        <w:rPr>
          <w:rFonts w:ascii="Arial" w:hAnsi="Arial" w:cs="Arial"/>
          <w:sz w:val="24"/>
          <w:szCs w:val="24"/>
          <w:color w:val="202020"/>
        </w:rPr>
        <w:t xml:space="preserve">午餐自理。前往姆茨赫塔，参观季瓦里修道院和斯韦季茨霍韦利大教堂。 姆茨赫塔曾是古代伊比利亚王国的首都，至今仍是格鲁吉亚基督教中心。六世纪季瓦里教堂俯瞰阿拉格维河与姆特克瓦里河交汇处，十字形平面对格鲁吉亚宗教建筑产生了影响。城内十一世纪斯韦季茨霍韦利大教堂与基督圣袍传说及王室墓葬相联系。两处古迹均属于姆茨赫塔世界遗产。</w:t>
      </w:r>
    </w:p>
    <w:p>
      <w:pPr>
        <w:spacing w:before="0" w:after="100" w:line="360" w:lineRule="auto"/>
      </w:pPr>
      <w:r>
        <w:rPr>
          <w:rFonts w:ascii="Arial" w:hAnsi="Arial" w:cs="Arial"/>
          <w:sz w:val="24"/>
          <w:szCs w:val="24"/>
          <w:color w:val="202020"/>
        </w:rPr>
        <w:t xml:space="preserve">返回第比利斯，在传统餐厅用晚餐并住宿。</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第7天: 第比利斯 – 阿纳努里 – 古道里 – 盖尔盖蒂 – 斯特潘茨明达 – 第比利斯</w:t>
      </w:r>
    </w:p>
    <w:p>
      <w:pPr>
        <w:spacing w:before="0" w:after="100" w:line="360" w:lineRule="auto"/>
      </w:pPr>
      <w:r>
        <w:rPr>
          <w:rFonts w:ascii="Arial" w:hAnsi="Arial" w:cs="Arial"/>
          <w:sz w:val="24"/>
          <w:szCs w:val="24"/>
          <w:color w:val="202020"/>
        </w:rPr>
        <w:t xml:space="preserve">早餐后前往大高加索山区。欣赏津瓦利水库，参观阿纳努里要塞，前往古道里观景点及斯特潘茨明达。 阿纳努里是格鲁吉亚军用公路旁俯瞰津瓦利水库的设防建筑群。防御塔与城墙围绕着教堂，石立面雕有十字、葡萄藤和动物形象。这里曾是阿拉格维统治者的堡垒，展示宗教中心与防御性住所如何共用一处围护空间。</w:t>
      </w:r>
    </w:p>
    <w:p>
      <w:pPr>
        <w:spacing w:before="0" w:after="100" w:line="360" w:lineRule="auto"/>
      </w:pPr>
      <w:r>
        <w:rPr>
          <w:rFonts w:ascii="Arial" w:hAnsi="Arial" w:cs="Arial"/>
          <w:sz w:val="24"/>
          <w:szCs w:val="24"/>
          <w:color w:val="202020"/>
        </w:rPr>
        <w:t xml:space="preserve">乘四驱车登上盖尔盖蒂圣三一教堂；天气允许时欣赏卡兹别克山。 格尔盖蒂圣三一教堂是位于斯特潘茨明达上方的十四世纪石教堂，背景为高加索群峰。独立钟楼与穹顶教堂立于开阔山脊，特殊环境与石雕同样引人注意。晴天可以望见卡兹别克山，山景和通行情况取决于天气。</w:t>
      </w:r>
    </w:p>
    <w:p>
      <w:pPr>
        <w:spacing w:before="0" w:after="100" w:line="360" w:lineRule="auto"/>
      </w:pPr>
      <w:r>
        <w:rPr>
          <w:rFonts w:ascii="Arial" w:hAnsi="Arial" w:cs="Arial"/>
          <w:sz w:val="24"/>
          <w:szCs w:val="24"/>
          <w:color w:val="202020"/>
        </w:rPr>
        <w:t xml:space="preserve">传统餐厅午餐后返回第比利斯，晚餐自理并住宿。</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第8天: 第比利斯 – 大卫·加列贾 – 卡卡贝蒂 – 第比利斯</w:t>
      </w:r>
    </w:p>
    <w:p>
      <w:pPr>
        <w:spacing w:before="0" w:after="100" w:line="360" w:lineRule="auto"/>
      </w:pPr>
      <w:r>
        <w:rPr>
          <w:rFonts w:ascii="Arial" w:hAnsi="Arial" w:cs="Arial"/>
          <w:sz w:val="24"/>
          <w:szCs w:val="24"/>
          <w:color w:val="202020"/>
        </w:rPr>
        <w:t xml:space="preserve">早餐后前往卡赫季，参观大卫·加列贾修道院建筑群和拉夫拉修道院的教堂、小礼拜堂及岩石修行室。 大卫加雷贾的修道传统始于六世纪格鲁吉亚东南部干旱山丘。拉夫拉的砂岩洞室与小教堂显示修士如何改造岩石，满足祈祷和日常生活。浅色峭壁与稀疏植被说明这处宗教聚落的偏远环境。</w:t>
      </w:r>
    </w:p>
    <w:p>
      <w:pPr>
        <w:spacing w:before="0" w:after="100" w:line="360" w:lineRule="auto"/>
      </w:pPr>
      <w:r>
        <w:rPr>
          <w:rFonts w:ascii="Arial" w:hAnsi="Arial" w:cs="Arial"/>
          <w:sz w:val="24"/>
          <w:szCs w:val="24"/>
          <w:color w:val="202020"/>
        </w:rPr>
        <w:t xml:space="preserve">当地餐厅午餐后，参观卡卡贝蒂的Velino家庭酒庄，品尝陶罐酿制的葡萄酒。 奎夫里是埋入地下、用于葡萄酒发酵和储存的大陶罐。传统做法常让葡萄汁与果皮、籽接触，形成独特颜色与质感。这份知识在家庭和村庄酒窖中传承，联合国教科文组织认可的是非物质文化遗产酿酒方法，而非把每家酒庄列为世界遗产。</w:t>
      </w:r>
    </w:p>
    <w:p>
      <w:pPr>
        <w:spacing w:before="0" w:after="100" w:line="360" w:lineRule="auto"/>
      </w:pPr>
      <w:r>
        <w:rPr>
          <w:rFonts w:ascii="Arial" w:hAnsi="Arial" w:cs="Arial"/>
          <w:sz w:val="24"/>
          <w:szCs w:val="24"/>
          <w:color w:val="202020"/>
        </w:rPr>
        <w:t xml:space="preserve">返回第比利斯，晚餐自理并住宿。</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第9天: 离开第比利斯</w:t>
      </w:r>
    </w:p>
    <w:p>
      <w:pPr>
        <w:spacing w:before="0" w:after="100" w:line="360" w:lineRule="auto"/>
      </w:pPr>
      <w:r>
        <w:rPr>
          <w:rFonts w:ascii="Arial" w:hAnsi="Arial" w:cs="Arial"/>
          <w:sz w:val="24"/>
          <w:szCs w:val="24"/>
          <w:color w:val="202020"/>
        </w:rPr>
        <w:t xml:space="preserve">根据航班时刻，可选机场接送服务，随后乘返程航班离境。</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Microsoft YaHei" w:cs="Arial"/>
        <w:lang w:val="zh-CN" w:eastAsia="zh-CN"/>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