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F15BE" w14:textId="047434CF" w:rsidR="00D31628" w:rsidRPr="008C792C" w:rsidRDefault="00D31628" w:rsidP="00D31628">
      <w:pPr>
        <w:spacing w:line="360" w:lineRule="auto"/>
        <w:jc w:val="both"/>
        <w:rPr>
          <w:rFonts w:ascii="Arial" w:hAnsi="Arial" w:cs="Arial"/>
          <w:b/>
          <w:bCs/>
          <w:i/>
          <w:color w:val="BF8F00"/>
          <w:sz w:val="28"/>
          <w:szCs w:val="28"/>
          <w:lang w:val="es-ES"/>
        </w:rPr>
      </w:pPr>
      <w:r w:rsidRPr="004E6063">
        <w:rPr>
          <w:rFonts w:ascii="Arial" w:hAnsi="Arial" w:cs="Arial"/>
          <w:b/>
          <w:bCs/>
          <w:i/>
          <w:sz w:val="28"/>
          <w:szCs w:val="28"/>
          <w:lang w:val="es-ES"/>
        </w:rPr>
        <w:t xml:space="preserve">                       </w:t>
      </w:r>
      <w:r w:rsidRPr="008C792C">
        <w:rPr>
          <w:rFonts w:ascii="Arial" w:hAnsi="Arial" w:cs="Arial"/>
          <w:b/>
          <w:bCs/>
          <w:i/>
          <w:color w:val="BF8F00"/>
          <w:sz w:val="28"/>
          <w:szCs w:val="28"/>
          <w:lang w:val="es-ES"/>
        </w:rPr>
        <w:t>AZERBAIYÁN CON TODOS SUS COLORES</w:t>
      </w:r>
    </w:p>
    <w:p w14:paraId="72D20DA3" w14:textId="3DB0BC9C" w:rsidR="00D31628" w:rsidRPr="008C792C" w:rsidRDefault="00F55986" w:rsidP="00D31628">
      <w:pPr>
        <w:spacing w:line="360" w:lineRule="auto"/>
        <w:jc w:val="both"/>
        <w:rPr>
          <w:rFonts w:ascii="Arial" w:hAnsi="Arial" w:cs="Arial"/>
          <w:b/>
          <w:bCs/>
          <w:i/>
          <w:color w:val="BF8F00"/>
          <w:sz w:val="24"/>
          <w:szCs w:val="24"/>
          <w:lang w:val="es-ES"/>
        </w:rPr>
      </w:pPr>
      <w:r w:rsidRPr="008C792C">
        <w:rPr>
          <w:rFonts w:ascii="Arial" w:hAnsi="Arial" w:cs="Arial"/>
          <w:b/>
          <w:bCs/>
          <w:i/>
          <w:color w:val="BF8F00"/>
          <w:sz w:val="24"/>
          <w:szCs w:val="24"/>
          <w:lang w:val="es-ES"/>
        </w:rPr>
        <w:t xml:space="preserve">                     </w:t>
      </w:r>
      <w:r w:rsidR="00D31628" w:rsidRPr="008C792C">
        <w:rPr>
          <w:rFonts w:ascii="Arial" w:hAnsi="Arial" w:cs="Arial"/>
          <w:b/>
          <w:bCs/>
          <w:i/>
          <w:color w:val="BF8F00"/>
          <w:sz w:val="24"/>
          <w:szCs w:val="24"/>
          <w:lang w:val="es-ES"/>
        </w:rPr>
        <w:t>Un viaje entre Historia, Cultura y Bellezas Naturales.</w:t>
      </w:r>
    </w:p>
    <w:p w14:paraId="218560A9" w14:textId="40DD1502" w:rsidR="00F55986" w:rsidRPr="008C792C" w:rsidRDefault="00F55986" w:rsidP="007B3465">
      <w:pPr>
        <w:spacing w:line="360" w:lineRule="auto"/>
        <w:jc w:val="both"/>
        <w:rPr>
          <w:rFonts w:ascii="Arial" w:hAnsi="Arial" w:cs="Arial"/>
          <w:b/>
          <w:bCs/>
          <w:i/>
          <w:color w:val="BF8F00"/>
          <w:sz w:val="24"/>
          <w:szCs w:val="24"/>
          <w:lang w:val="es-ES"/>
        </w:rPr>
      </w:pPr>
      <w:r w:rsidRPr="008C792C">
        <w:rPr>
          <w:rFonts w:ascii="Arial" w:hAnsi="Arial" w:cs="Arial"/>
          <w:b/>
          <w:bCs/>
          <w:i/>
          <w:color w:val="BF8F00"/>
          <w:sz w:val="24"/>
          <w:szCs w:val="24"/>
          <w:lang w:val="es-ES"/>
        </w:rPr>
        <w:t xml:space="preserve">                                                       </w:t>
      </w:r>
      <w:r w:rsidR="00D31628" w:rsidRPr="008C792C">
        <w:rPr>
          <w:rFonts w:ascii="Arial" w:hAnsi="Arial" w:cs="Arial"/>
          <w:b/>
          <w:bCs/>
          <w:i/>
          <w:color w:val="BF8F00"/>
          <w:sz w:val="24"/>
          <w:szCs w:val="24"/>
          <w:lang w:val="es-ES"/>
        </w:rPr>
        <w:t>8 días - 7 noches</w:t>
      </w:r>
    </w:p>
    <w:p w14:paraId="06A8C89E" w14:textId="3FC05AC9" w:rsidR="00F55986" w:rsidRPr="00F55986" w:rsidRDefault="00F55986" w:rsidP="007B3465">
      <w:pPr>
        <w:spacing w:line="360" w:lineRule="auto"/>
        <w:jc w:val="both"/>
        <w:rPr>
          <w:rFonts w:ascii="Arial" w:hAnsi="Arial" w:cs="Arial"/>
          <w:b/>
          <w:bCs/>
          <w:i/>
          <w:sz w:val="24"/>
          <w:szCs w:val="24"/>
          <w:lang w:val="es-ES"/>
        </w:rPr>
      </w:pPr>
      <w:r w:rsidRPr="00F55986">
        <w:rPr>
          <w:rFonts w:ascii="Arial" w:hAnsi="Arial" w:cs="Arial"/>
          <w:sz w:val="24"/>
          <w:szCs w:val="24"/>
          <w:lang w:val="es-ES"/>
        </w:rPr>
        <w:t>Un viaje a Azerbaiyán es una inmersión en un mundo donde el encanto de lo antiguo se fusiona con la energía de lo moderno. Desde las deslumbrantes arquitecturas futuristas de Bakú hasta los tranquilos pueblos de montaña, cada lugar guarda siglos de historia y tradiciones. Descubre paisajes extraordinarios, una gastronomía sorprendente y la cálida hospitalidad de un pueblo orgulloso de su herencia. Azerbaiyán no es solo un destino para visitar, sino una experiencia para vivir y recordar para siempre</w:t>
      </w:r>
      <w:r w:rsidRPr="00F55986">
        <w:rPr>
          <w:lang w:val="es-ES"/>
        </w:rPr>
        <w:t>.</w:t>
      </w:r>
    </w:p>
    <w:p w14:paraId="29092BB6" w14:textId="6101F70D" w:rsidR="004E6063" w:rsidRPr="00BD4C05" w:rsidRDefault="00AF0E5D" w:rsidP="00667874">
      <w:pPr>
        <w:spacing w:line="360" w:lineRule="auto"/>
        <w:jc w:val="center"/>
        <w:rPr>
          <w:rFonts w:ascii="Arial" w:hAnsi="Arial" w:cs="Arial"/>
          <w:b/>
          <w:color w:val="BF8F00"/>
          <w:sz w:val="30"/>
          <w:szCs w:val="30"/>
          <w:lang w:val="it-IT"/>
        </w:rPr>
      </w:pPr>
      <w:r>
        <w:rPr>
          <w:rStyle w:val="s1ppyq"/>
          <w:rFonts w:ascii="Arial" w:eastAsia="Arial Unicode MS" w:hAnsi="Arial" w:cs="Arial"/>
          <w:i/>
          <w:noProof/>
          <w:color w:val="000000"/>
          <w:bdr w:val="nil"/>
          <w:lang w:val="es-ES"/>
        </w:rPr>
        <w:drawing>
          <wp:inline distT="0" distB="0" distL="0" distR="0" wp14:anchorId="4F8436B3" wp14:editId="1E334147">
            <wp:extent cx="6115050" cy="4067175"/>
            <wp:effectExtent l="0" t="0" r="0" b="0"/>
            <wp:docPr id="1496322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5050" cy="4067175"/>
                    </a:xfrm>
                    <a:prstGeom prst="rect">
                      <a:avLst/>
                    </a:prstGeom>
                    <a:noFill/>
                    <a:ln>
                      <a:noFill/>
                    </a:ln>
                  </pic:spPr>
                </pic:pic>
              </a:graphicData>
            </a:graphic>
          </wp:inline>
        </w:drawing>
      </w:r>
    </w:p>
    <w:tbl>
      <w:tblPr>
        <w:tblStyle w:val="TableGrid"/>
        <w:tblW w:w="0" w:type="auto"/>
        <w:tblInd w:w="8" w:type="dxa"/>
        <w:tblLayout w:type="fixed"/>
        <w:tblLook w:val="04A0" w:firstRow="1" w:lastRow="0" w:firstColumn="1" w:lastColumn="0" w:noHBand="0" w:noVBand="1"/>
      </w:tblPr>
      <w:tblGrid>
        <w:gridCol w:w="4914"/>
        <w:gridCol w:w="4923"/>
      </w:tblGrid>
      <w:tr w:rsidR="00EA255C" w:rsidRPr="006F3FA5" w14:paraId="26F1E9F4" w14:textId="77777777" w:rsidTr="00671D00">
        <w:trPr>
          <w:trHeight w:val="629"/>
        </w:trPr>
        <w:tc>
          <w:tcPr>
            <w:tcW w:w="9837" w:type="dxa"/>
            <w:gridSpan w:val="2"/>
          </w:tcPr>
          <w:p w14:paraId="7BB72A04" w14:textId="77777777" w:rsidR="00EA255C" w:rsidRPr="006F3FA5" w:rsidRDefault="00EA255C" w:rsidP="00671D00">
            <w:pPr>
              <w:spacing w:line="240" w:lineRule="auto"/>
              <w:ind w:right="-38"/>
              <w:jc w:val="center"/>
              <w:rPr>
                <w:rFonts w:ascii="Arial" w:hAnsi="Arial" w:cs="Arial"/>
                <w:b/>
                <w:color w:val="BF8F00"/>
                <w:sz w:val="24"/>
                <w:szCs w:val="24"/>
                <w:u w:val="single"/>
                <w:lang w:val="pt-PT"/>
              </w:rPr>
            </w:pPr>
            <w:r w:rsidRPr="006F3FA5">
              <w:rPr>
                <w:rFonts w:ascii="Arial" w:hAnsi="Arial" w:cs="Arial"/>
                <w:b/>
                <w:bCs/>
                <w:sz w:val="24"/>
                <w:szCs w:val="24"/>
                <w:lang w:val="es-ES"/>
              </w:rPr>
              <w:t>FECHAS DE SALIDA</w:t>
            </w:r>
            <w:r w:rsidRPr="006F3FA5">
              <w:rPr>
                <w:rFonts w:ascii="Arial" w:hAnsi="Arial" w:cs="Arial"/>
                <w:b/>
                <w:sz w:val="24"/>
                <w:szCs w:val="24"/>
                <w:lang w:val="pt-PT"/>
              </w:rPr>
              <w:t xml:space="preserve"> 2027:</w:t>
            </w:r>
          </w:p>
          <w:p w14:paraId="3CD3DDD4" w14:textId="77777777" w:rsidR="00EA255C" w:rsidRPr="006F3FA5" w:rsidRDefault="00EA255C" w:rsidP="00671D00">
            <w:pPr>
              <w:spacing w:line="240" w:lineRule="auto"/>
              <w:ind w:right="-38"/>
              <w:jc w:val="center"/>
              <w:rPr>
                <w:rFonts w:ascii="Arial" w:hAnsi="Arial" w:cs="Arial"/>
                <w:b/>
                <w:sz w:val="24"/>
                <w:szCs w:val="24"/>
                <w:lang w:val="pt-PT"/>
              </w:rPr>
            </w:pPr>
            <w:r w:rsidRPr="006F3FA5">
              <w:rPr>
                <w:rFonts w:ascii="Arial" w:hAnsi="Arial" w:cs="Arial"/>
                <w:b/>
                <w:sz w:val="24"/>
                <w:szCs w:val="24"/>
                <w:lang w:val="pt-PT"/>
              </w:rPr>
              <w:t xml:space="preserve">Minimo 2 </w:t>
            </w:r>
            <w:r w:rsidRPr="006F3FA5">
              <w:rPr>
                <w:rStyle w:val="Strong"/>
                <w:rFonts w:ascii="Arial" w:hAnsi="Arial" w:cs="Arial"/>
                <w:sz w:val="24"/>
                <w:szCs w:val="24"/>
                <w:lang w:val="es-ES"/>
              </w:rPr>
              <w:t>Máximo</w:t>
            </w:r>
            <w:r w:rsidRPr="006F3FA5">
              <w:rPr>
                <w:rFonts w:ascii="Arial" w:hAnsi="Arial" w:cs="Arial"/>
                <w:lang w:val="pt-PT"/>
              </w:rPr>
              <w:t xml:space="preserve"> </w:t>
            </w:r>
            <w:r w:rsidRPr="006F3FA5">
              <w:rPr>
                <w:rFonts w:ascii="Arial" w:hAnsi="Arial" w:cs="Arial"/>
                <w:b/>
                <w:sz w:val="24"/>
                <w:szCs w:val="24"/>
                <w:lang w:val="pt-PT"/>
              </w:rPr>
              <w:t>20 pax</w:t>
            </w:r>
          </w:p>
        </w:tc>
      </w:tr>
      <w:tr w:rsidR="00EA255C" w:rsidRPr="006F3FA5" w14:paraId="4FE3A08E" w14:textId="77777777" w:rsidTr="00671D00">
        <w:trPr>
          <w:trHeight w:val="414"/>
        </w:trPr>
        <w:tc>
          <w:tcPr>
            <w:tcW w:w="4914" w:type="dxa"/>
          </w:tcPr>
          <w:p w14:paraId="29A90A9C" w14:textId="77777777" w:rsidR="00EA255C" w:rsidRPr="006F3FA5" w:rsidRDefault="00EA255C" w:rsidP="00671D00">
            <w:pPr>
              <w:spacing w:after="0" w:line="360" w:lineRule="auto"/>
              <w:ind w:right="-38"/>
              <w:jc w:val="center"/>
              <w:rPr>
                <w:rFonts w:ascii="Arial" w:hAnsi="Arial" w:cs="Arial"/>
                <w:b/>
                <w:bCs/>
              </w:rPr>
            </w:pPr>
            <w:r w:rsidRPr="006F3FA5">
              <w:rPr>
                <w:rFonts w:ascii="Arial" w:hAnsi="Arial" w:cs="Arial"/>
                <w:b/>
                <w:lang w:val="es-ES"/>
              </w:rPr>
              <w:t>LLEGADA A BAKÚ</w:t>
            </w:r>
          </w:p>
        </w:tc>
        <w:tc>
          <w:tcPr>
            <w:tcW w:w="4923" w:type="dxa"/>
          </w:tcPr>
          <w:p w14:paraId="5508DBC3" w14:textId="77777777" w:rsidR="00EA255C" w:rsidRPr="006F3FA5" w:rsidRDefault="00EA255C" w:rsidP="00671D00">
            <w:pPr>
              <w:spacing w:after="0" w:line="360" w:lineRule="auto"/>
              <w:ind w:right="-38"/>
              <w:jc w:val="center"/>
              <w:rPr>
                <w:rFonts w:ascii="Arial" w:hAnsi="Arial" w:cs="Arial"/>
                <w:b/>
                <w:bCs/>
              </w:rPr>
            </w:pPr>
            <w:r w:rsidRPr="006F3FA5">
              <w:rPr>
                <w:rFonts w:ascii="Arial" w:hAnsi="Arial" w:cs="Arial"/>
                <w:b/>
                <w:lang w:val="es-ES"/>
              </w:rPr>
              <w:t>SALIDA DE TBILISI</w:t>
            </w:r>
          </w:p>
        </w:tc>
      </w:tr>
      <w:tr w:rsidR="00EA255C" w:rsidRPr="006F3FA5" w14:paraId="74E0A0F4" w14:textId="77777777" w:rsidTr="00671D00">
        <w:trPr>
          <w:trHeight w:val="414"/>
        </w:trPr>
        <w:tc>
          <w:tcPr>
            <w:tcW w:w="4914" w:type="dxa"/>
          </w:tcPr>
          <w:p w14:paraId="6A9343D2" w14:textId="77777777" w:rsidR="00EA255C" w:rsidRPr="006F3FA5" w:rsidRDefault="00EA255C" w:rsidP="00671D00">
            <w:pPr>
              <w:spacing w:after="0" w:line="360" w:lineRule="auto"/>
              <w:ind w:right="-38"/>
              <w:jc w:val="center"/>
              <w:rPr>
                <w:rFonts w:ascii="Arial" w:hAnsi="Arial" w:cs="Arial"/>
                <w:b/>
                <w:bCs/>
                <w:sz w:val="24"/>
                <w:szCs w:val="24"/>
                <w:lang w:val="it-IT"/>
              </w:rPr>
            </w:pPr>
            <w:r w:rsidRPr="006F3FA5">
              <w:rPr>
                <w:rFonts w:ascii="Arial" w:hAnsi="Arial" w:cs="Arial"/>
                <w:b/>
                <w:bCs/>
              </w:rPr>
              <w:t>23</w:t>
            </w:r>
            <w:r w:rsidRPr="006F3FA5">
              <w:rPr>
                <w:rFonts w:ascii="Arial" w:hAnsi="Arial" w:cs="Arial"/>
                <w:b/>
                <w:bCs/>
                <w:lang w:val="es-ES"/>
              </w:rPr>
              <w:t xml:space="preserve"> de marzo</w:t>
            </w:r>
          </w:p>
        </w:tc>
        <w:tc>
          <w:tcPr>
            <w:tcW w:w="4923" w:type="dxa"/>
          </w:tcPr>
          <w:p w14:paraId="2E9DC022" w14:textId="0D990E90" w:rsidR="00EA255C" w:rsidRPr="006F3FA5" w:rsidRDefault="00EA255C" w:rsidP="00671D00">
            <w:pPr>
              <w:spacing w:after="0" w:line="360" w:lineRule="auto"/>
              <w:ind w:right="-38"/>
              <w:jc w:val="center"/>
              <w:rPr>
                <w:rFonts w:ascii="Arial" w:hAnsi="Arial" w:cs="Arial"/>
                <w:b/>
                <w:bCs/>
                <w:sz w:val="24"/>
                <w:szCs w:val="24"/>
                <w:lang w:val="it-IT"/>
              </w:rPr>
            </w:pPr>
            <w:r w:rsidRPr="006F3FA5">
              <w:rPr>
                <w:rFonts w:ascii="Arial" w:hAnsi="Arial" w:cs="Arial"/>
                <w:b/>
                <w:bCs/>
              </w:rPr>
              <w:t>3</w:t>
            </w:r>
            <w:r w:rsidR="00EC4DAE">
              <w:rPr>
                <w:rFonts w:ascii="Arial" w:hAnsi="Arial" w:cs="Arial"/>
                <w:b/>
                <w:bCs/>
              </w:rPr>
              <w:t>0</w:t>
            </w:r>
            <w:r w:rsidRPr="006F3FA5">
              <w:rPr>
                <w:rFonts w:ascii="Arial" w:hAnsi="Arial" w:cs="Arial"/>
                <w:b/>
                <w:bCs/>
                <w:lang w:val="es-ES"/>
              </w:rPr>
              <w:t xml:space="preserve"> de marzo</w:t>
            </w:r>
          </w:p>
        </w:tc>
      </w:tr>
      <w:tr w:rsidR="00EA255C" w:rsidRPr="006F3FA5" w14:paraId="5D99EFEB" w14:textId="77777777" w:rsidTr="00671D00">
        <w:trPr>
          <w:trHeight w:val="414"/>
        </w:trPr>
        <w:tc>
          <w:tcPr>
            <w:tcW w:w="4914" w:type="dxa"/>
          </w:tcPr>
          <w:p w14:paraId="688BB137" w14:textId="77777777" w:rsidR="00EA255C" w:rsidRPr="006F3FA5" w:rsidRDefault="00EA255C" w:rsidP="00671D00">
            <w:pPr>
              <w:spacing w:after="0" w:line="360" w:lineRule="auto"/>
              <w:ind w:right="-38"/>
              <w:jc w:val="center"/>
              <w:rPr>
                <w:rFonts w:ascii="Arial" w:hAnsi="Arial" w:cs="Arial"/>
                <w:b/>
                <w:bCs/>
                <w:sz w:val="24"/>
                <w:szCs w:val="24"/>
                <w:lang w:val="it-IT"/>
              </w:rPr>
            </w:pPr>
            <w:r w:rsidRPr="006F3FA5">
              <w:rPr>
                <w:rFonts w:ascii="Arial" w:hAnsi="Arial" w:cs="Arial"/>
                <w:b/>
                <w:bCs/>
                <w:lang w:val="ka-GE"/>
              </w:rPr>
              <w:t>2</w:t>
            </w:r>
            <w:r w:rsidRPr="006F3FA5">
              <w:rPr>
                <w:rFonts w:ascii="Arial" w:hAnsi="Arial" w:cs="Arial"/>
                <w:b/>
                <w:bCs/>
              </w:rPr>
              <w:t>7</w:t>
            </w:r>
            <w:r w:rsidRPr="006F3FA5">
              <w:rPr>
                <w:rFonts w:ascii="Arial" w:hAnsi="Arial" w:cs="Arial"/>
                <w:b/>
                <w:bCs/>
                <w:lang w:val="es-ES"/>
              </w:rPr>
              <w:t xml:space="preserve"> de abril</w:t>
            </w:r>
          </w:p>
        </w:tc>
        <w:tc>
          <w:tcPr>
            <w:tcW w:w="4923" w:type="dxa"/>
          </w:tcPr>
          <w:p w14:paraId="521A7F7E" w14:textId="2EAD3D66" w:rsidR="00EA255C" w:rsidRPr="006F3FA5" w:rsidRDefault="00EA255C" w:rsidP="00671D00">
            <w:pPr>
              <w:spacing w:after="0" w:line="360" w:lineRule="auto"/>
              <w:ind w:right="-38"/>
              <w:jc w:val="center"/>
              <w:rPr>
                <w:rFonts w:ascii="Arial" w:hAnsi="Arial" w:cs="Arial"/>
                <w:b/>
                <w:bCs/>
                <w:sz w:val="24"/>
                <w:szCs w:val="24"/>
                <w:lang w:val="it-IT"/>
              </w:rPr>
            </w:pPr>
            <w:r w:rsidRPr="006F3FA5">
              <w:rPr>
                <w:rFonts w:ascii="Arial" w:hAnsi="Arial" w:cs="Arial"/>
                <w:b/>
                <w:bCs/>
              </w:rPr>
              <w:t>0</w:t>
            </w:r>
            <w:r w:rsidR="00EC4DAE">
              <w:rPr>
                <w:rFonts w:ascii="Arial" w:hAnsi="Arial" w:cs="Arial"/>
                <w:b/>
                <w:bCs/>
              </w:rPr>
              <w:t>4</w:t>
            </w:r>
            <w:r w:rsidRPr="006F3FA5">
              <w:rPr>
                <w:rFonts w:ascii="Arial" w:hAnsi="Arial" w:cs="Arial"/>
                <w:b/>
                <w:bCs/>
              </w:rPr>
              <w:t xml:space="preserve"> de mayo</w:t>
            </w:r>
          </w:p>
        </w:tc>
      </w:tr>
      <w:tr w:rsidR="00EA255C" w:rsidRPr="006F3FA5" w14:paraId="315C9B82" w14:textId="77777777" w:rsidTr="00671D00">
        <w:trPr>
          <w:trHeight w:val="437"/>
        </w:trPr>
        <w:tc>
          <w:tcPr>
            <w:tcW w:w="4914" w:type="dxa"/>
          </w:tcPr>
          <w:p w14:paraId="759600D4" w14:textId="77777777" w:rsidR="00EA255C" w:rsidRPr="006F3FA5" w:rsidRDefault="00EA255C" w:rsidP="00671D00">
            <w:pPr>
              <w:spacing w:after="0" w:line="360" w:lineRule="auto"/>
              <w:ind w:right="-38"/>
              <w:jc w:val="center"/>
              <w:rPr>
                <w:rFonts w:ascii="Arial" w:hAnsi="Arial" w:cs="Arial"/>
                <w:b/>
                <w:bCs/>
                <w:sz w:val="24"/>
                <w:szCs w:val="24"/>
                <w:lang w:val="it-IT"/>
              </w:rPr>
            </w:pPr>
            <w:r w:rsidRPr="006F3FA5">
              <w:rPr>
                <w:rFonts w:ascii="Arial" w:hAnsi="Arial" w:cs="Arial"/>
                <w:b/>
                <w:bCs/>
              </w:rPr>
              <w:lastRenderedPageBreak/>
              <w:t>11</w:t>
            </w:r>
            <w:r w:rsidRPr="006F3FA5">
              <w:rPr>
                <w:rFonts w:ascii="Arial" w:hAnsi="Arial" w:cs="Arial"/>
                <w:b/>
                <w:bCs/>
                <w:lang w:val="es-ES"/>
              </w:rPr>
              <w:t xml:space="preserve"> de </w:t>
            </w:r>
            <w:r w:rsidRPr="006F3FA5">
              <w:rPr>
                <w:rFonts w:ascii="Arial" w:hAnsi="Arial" w:cs="Arial"/>
                <w:b/>
                <w:bCs/>
              </w:rPr>
              <w:t>mayo</w:t>
            </w:r>
          </w:p>
        </w:tc>
        <w:tc>
          <w:tcPr>
            <w:tcW w:w="4923" w:type="dxa"/>
          </w:tcPr>
          <w:p w14:paraId="16AACBE4" w14:textId="2BE6D6E3" w:rsidR="00EA255C" w:rsidRPr="006F3FA5" w:rsidRDefault="00EA255C" w:rsidP="00671D00">
            <w:pPr>
              <w:spacing w:after="0" w:line="360" w:lineRule="auto"/>
              <w:ind w:right="-38"/>
              <w:jc w:val="center"/>
              <w:rPr>
                <w:rFonts w:ascii="Arial" w:hAnsi="Arial" w:cs="Arial"/>
                <w:b/>
                <w:bCs/>
                <w:sz w:val="24"/>
                <w:szCs w:val="24"/>
                <w:lang w:val="it-IT"/>
              </w:rPr>
            </w:pPr>
            <w:r w:rsidRPr="006F3FA5">
              <w:rPr>
                <w:rFonts w:ascii="Arial" w:hAnsi="Arial" w:cs="Arial"/>
                <w:b/>
                <w:bCs/>
              </w:rPr>
              <w:t>1</w:t>
            </w:r>
            <w:r w:rsidR="00EC4DAE">
              <w:rPr>
                <w:rFonts w:ascii="Arial" w:hAnsi="Arial" w:cs="Arial"/>
                <w:b/>
                <w:bCs/>
              </w:rPr>
              <w:t>8</w:t>
            </w:r>
            <w:r w:rsidRPr="006F3FA5">
              <w:rPr>
                <w:rFonts w:ascii="Arial" w:hAnsi="Arial" w:cs="Arial"/>
                <w:b/>
                <w:bCs/>
              </w:rPr>
              <w:t xml:space="preserve"> de mayo</w:t>
            </w:r>
          </w:p>
        </w:tc>
      </w:tr>
      <w:tr w:rsidR="00EA255C" w:rsidRPr="006F3FA5" w14:paraId="2803B942" w14:textId="77777777" w:rsidTr="00671D00">
        <w:trPr>
          <w:trHeight w:val="414"/>
        </w:trPr>
        <w:tc>
          <w:tcPr>
            <w:tcW w:w="4914" w:type="dxa"/>
          </w:tcPr>
          <w:p w14:paraId="48C68E1D" w14:textId="77777777" w:rsidR="00EA255C" w:rsidRPr="006F3FA5" w:rsidRDefault="00EA255C" w:rsidP="00671D00">
            <w:pPr>
              <w:spacing w:after="0" w:line="360" w:lineRule="auto"/>
              <w:ind w:right="-38"/>
              <w:jc w:val="center"/>
              <w:rPr>
                <w:rFonts w:ascii="Arial" w:hAnsi="Arial" w:cs="Arial"/>
                <w:b/>
                <w:bCs/>
                <w:sz w:val="24"/>
                <w:szCs w:val="24"/>
                <w:lang w:val="it-IT"/>
              </w:rPr>
            </w:pPr>
            <w:r w:rsidRPr="006F3FA5">
              <w:rPr>
                <w:rFonts w:ascii="Arial" w:hAnsi="Arial" w:cs="Arial"/>
                <w:b/>
                <w:bCs/>
              </w:rPr>
              <w:t>01</w:t>
            </w:r>
            <w:r w:rsidRPr="006F3FA5">
              <w:rPr>
                <w:rFonts w:ascii="Arial" w:hAnsi="Arial" w:cs="Arial"/>
                <w:b/>
                <w:bCs/>
                <w:lang w:val="es-ES"/>
              </w:rPr>
              <w:t xml:space="preserve"> de junio</w:t>
            </w:r>
          </w:p>
        </w:tc>
        <w:tc>
          <w:tcPr>
            <w:tcW w:w="4923" w:type="dxa"/>
          </w:tcPr>
          <w:p w14:paraId="0446B7BE" w14:textId="0245DDC0" w:rsidR="00EA255C" w:rsidRPr="006F3FA5" w:rsidRDefault="00EA255C" w:rsidP="00671D00">
            <w:pPr>
              <w:spacing w:after="0" w:line="360" w:lineRule="auto"/>
              <w:ind w:right="-38"/>
              <w:jc w:val="center"/>
              <w:rPr>
                <w:rFonts w:ascii="Arial" w:hAnsi="Arial" w:cs="Arial"/>
                <w:b/>
                <w:bCs/>
                <w:sz w:val="24"/>
                <w:szCs w:val="24"/>
                <w:lang w:val="it-IT"/>
              </w:rPr>
            </w:pPr>
            <w:r w:rsidRPr="006F3FA5">
              <w:rPr>
                <w:rFonts w:ascii="Arial" w:hAnsi="Arial" w:cs="Arial"/>
                <w:b/>
                <w:bCs/>
                <w:lang w:val="es-ES"/>
              </w:rPr>
              <w:t>0</w:t>
            </w:r>
            <w:r w:rsidR="006D5626">
              <w:rPr>
                <w:rFonts w:ascii="Arial" w:hAnsi="Arial" w:cs="Arial"/>
                <w:b/>
                <w:bCs/>
                <w:lang w:val="es-ES"/>
              </w:rPr>
              <w:t>8</w:t>
            </w:r>
            <w:r w:rsidRPr="006F3FA5">
              <w:rPr>
                <w:rFonts w:ascii="Arial" w:hAnsi="Arial" w:cs="Arial"/>
                <w:b/>
                <w:bCs/>
                <w:lang w:val="es-ES"/>
              </w:rPr>
              <w:t xml:space="preserve"> de junio</w:t>
            </w:r>
          </w:p>
        </w:tc>
      </w:tr>
      <w:tr w:rsidR="00EA255C" w:rsidRPr="006F3FA5" w14:paraId="1541C129" w14:textId="77777777" w:rsidTr="00671D00">
        <w:trPr>
          <w:trHeight w:val="431"/>
        </w:trPr>
        <w:tc>
          <w:tcPr>
            <w:tcW w:w="4914" w:type="dxa"/>
          </w:tcPr>
          <w:p w14:paraId="31E6EC86" w14:textId="77777777" w:rsidR="00EA255C" w:rsidRPr="006F3FA5" w:rsidRDefault="00EA255C" w:rsidP="00671D00">
            <w:pPr>
              <w:spacing w:after="0" w:line="360" w:lineRule="auto"/>
              <w:ind w:right="-38"/>
              <w:jc w:val="center"/>
              <w:rPr>
                <w:rFonts w:ascii="Arial" w:hAnsi="Arial" w:cs="Arial"/>
                <w:b/>
                <w:bCs/>
                <w:sz w:val="24"/>
                <w:szCs w:val="24"/>
                <w:lang w:val="it-IT"/>
              </w:rPr>
            </w:pPr>
            <w:r w:rsidRPr="006F3FA5">
              <w:rPr>
                <w:rFonts w:ascii="Arial" w:hAnsi="Arial" w:cs="Arial"/>
                <w:b/>
                <w:bCs/>
                <w:lang w:val="es-ES"/>
              </w:rPr>
              <w:t>15 de junio</w:t>
            </w:r>
          </w:p>
        </w:tc>
        <w:tc>
          <w:tcPr>
            <w:tcW w:w="4923" w:type="dxa"/>
          </w:tcPr>
          <w:p w14:paraId="030C9877" w14:textId="5E2EDEA0" w:rsidR="00EA255C" w:rsidRPr="006F3FA5" w:rsidRDefault="00EA255C" w:rsidP="00671D00">
            <w:pPr>
              <w:spacing w:after="0" w:line="360" w:lineRule="auto"/>
              <w:ind w:right="-38"/>
              <w:jc w:val="center"/>
              <w:rPr>
                <w:rFonts w:ascii="Arial" w:hAnsi="Arial" w:cs="Arial"/>
                <w:b/>
                <w:bCs/>
                <w:sz w:val="24"/>
                <w:szCs w:val="24"/>
                <w:lang w:val="it-IT"/>
              </w:rPr>
            </w:pPr>
            <w:r w:rsidRPr="006F3FA5">
              <w:rPr>
                <w:rFonts w:ascii="Arial" w:hAnsi="Arial" w:cs="Arial"/>
                <w:b/>
                <w:bCs/>
                <w:lang w:val="es-ES"/>
              </w:rPr>
              <w:t>2</w:t>
            </w:r>
            <w:r w:rsidR="006D5626">
              <w:rPr>
                <w:rFonts w:ascii="Arial" w:hAnsi="Arial" w:cs="Arial"/>
                <w:b/>
                <w:bCs/>
                <w:lang w:val="es-ES"/>
              </w:rPr>
              <w:t>2</w:t>
            </w:r>
            <w:r w:rsidRPr="006F3FA5">
              <w:rPr>
                <w:rFonts w:ascii="Arial" w:hAnsi="Arial" w:cs="Arial"/>
                <w:b/>
                <w:bCs/>
                <w:lang w:val="es-ES"/>
              </w:rPr>
              <w:t xml:space="preserve"> de junio</w:t>
            </w:r>
          </w:p>
        </w:tc>
      </w:tr>
      <w:tr w:rsidR="00EA255C" w:rsidRPr="006F3FA5" w14:paraId="076EC0A7" w14:textId="77777777" w:rsidTr="00671D00">
        <w:trPr>
          <w:trHeight w:val="206"/>
        </w:trPr>
        <w:tc>
          <w:tcPr>
            <w:tcW w:w="4914" w:type="dxa"/>
          </w:tcPr>
          <w:p w14:paraId="169BF0A8" w14:textId="77777777" w:rsidR="00EA255C" w:rsidRPr="006F3FA5" w:rsidRDefault="00EA255C" w:rsidP="00671D00">
            <w:pPr>
              <w:spacing w:after="0" w:line="360" w:lineRule="auto"/>
              <w:ind w:right="-38"/>
              <w:jc w:val="center"/>
              <w:rPr>
                <w:rFonts w:ascii="Arial" w:hAnsi="Arial" w:cs="Arial"/>
                <w:b/>
                <w:bCs/>
                <w:sz w:val="24"/>
                <w:szCs w:val="24"/>
                <w:lang w:val="it-IT"/>
              </w:rPr>
            </w:pPr>
            <w:r w:rsidRPr="006F3FA5">
              <w:rPr>
                <w:rFonts w:ascii="Arial" w:hAnsi="Arial" w:cs="Arial"/>
                <w:b/>
                <w:bCs/>
                <w:lang w:val="es-ES"/>
              </w:rPr>
              <w:t>13 de julio</w:t>
            </w:r>
          </w:p>
        </w:tc>
        <w:tc>
          <w:tcPr>
            <w:tcW w:w="4923" w:type="dxa"/>
          </w:tcPr>
          <w:p w14:paraId="776C0E55" w14:textId="21CCB9E8" w:rsidR="00EA255C" w:rsidRPr="006F3FA5" w:rsidRDefault="00EA255C" w:rsidP="00671D00">
            <w:pPr>
              <w:spacing w:after="0" w:line="360" w:lineRule="auto"/>
              <w:ind w:right="-38"/>
              <w:jc w:val="center"/>
              <w:rPr>
                <w:rFonts w:ascii="Arial" w:hAnsi="Arial" w:cs="Arial"/>
                <w:b/>
                <w:bCs/>
                <w:sz w:val="24"/>
                <w:szCs w:val="24"/>
                <w:lang w:val="it-IT"/>
              </w:rPr>
            </w:pPr>
            <w:r w:rsidRPr="006F3FA5">
              <w:rPr>
                <w:rFonts w:ascii="Arial" w:hAnsi="Arial" w:cs="Arial"/>
                <w:b/>
                <w:bCs/>
                <w:lang w:val="es-ES"/>
              </w:rPr>
              <w:t>2</w:t>
            </w:r>
            <w:r w:rsidR="006D5626">
              <w:rPr>
                <w:rFonts w:ascii="Arial" w:hAnsi="Arial" w:cs="Arial"/>
                <w:b/>
                <w:bCs/>
                <w:lang w:val="es-ES"/>
              </w:rPr>
              <w:t>0</w:t>
            </w:r>
            <w:r w:rsidRPr="006F3FA5">
              <w:rPr>
                <w:rFonts w:ascii="Arial" w:hAnsi="Arial" w:cs="Arial"/>
                <w:b/>
                <w:bCs/>
                <w:lang w:val="es-ES"/>
              </w:rPr>
              <w:t xml:space="preserve"> de julio</w:t>
            </w:r>
          </w:p>
        </w:tc>
      </w:tr>
      <w:tr w:rsidR="00EA255C" w:rsidRPr="006F3FA5" w14:paraId="49801B05" w14:textId="77777777" w:rsidTr="00671D00">
        <w:trPr>
          <w:trHeight w:val="116"/>
        </w:trPr>
        <w:tc>
          <w:tcPr>
            <w:tcW w:w="4914" w:type="dxa"/>
          </w:tcPr>
          <w:p w14:paraId="3EE17E31" w14:textId="77777777" w:rsidR="00EA255C" w:rsidRPr="006F3FA5" w:rsidRDefault="00EA255C" w:rsidP="00671D00">
            <w:pPr>
              <w:spacing w:after="0" w:line="360" w:lineRule="auto"/>
              <w:ind w:right="-38"/>
              <w:jc w:val="center"/>
              <w:rPr>
                <w:rFonts w:ascii="Arial" w:hAnsi="Arial" w:cs="Arial"/>
                <w:b/>
                <w:bCs/>
                <w:sz w:val="24"/>
                <w:lang w:val="it-IT"/>
              </w:rPr>
            </w:pPr>
            <w:r w:rsidRPr="006F3FA5">
              <w:rPr>
                <w:rFonts w:ascii="Arial" w:hAnsi="Arial" w:cs="Arial"/>
                <w:b/>
                <w:bCs/>
                <w:lang w:val="es-ES"/>
              </w:rPr>
              <w:t>03 de agosto</w:t>
            </w:r>
          </w:p>
        </w:tc>
        <w:tc>
          <w:tcPr>
            <w:tcW w:w="4923" w:type="dxa"/>
          </w:tcPr>
          <w:p w14:paraId="6BB2E821" w14:textId="40721176" w:rsidR="00EA255C" w:rsidRPr="006F3FA5" w:rsidRDefault="00EA255C" w:rsidP="00671D00">
            <w:pPr>
              <w:spacing w:after="0" w:line="360" w:lineRule="auto"/>
              <w:ind w:right="-38"/>
              <w:jc w:val="center"/>
              <w:rPr>
                <w:rFonts w:ascii="Arial" w:hAnsi="Arial" w:cs="Arial"/>
                <w:b/>
                <w:bCs/>
                <w:sz w:val="24"/>
                <w:lang w:val="it-IT"/>
              </w:rPr>
            </w:pPr>
            <w:r w:rsidRPr="006F3FA5">
              <w:rPr>
                <w:rFonts w:ascii="Arial" w:hAnsi="Arial" w:cs="Arial"/>
                <w:b/>
                <w:bCs/>
                <w:lang w:val="es-ES"/>
              </w:rPr>
              <w:t>1</w:t>
            </w:r>
            <w:r w:rsidR="006D5626">
              <w:rPr>
                <w:rFonts w:ascii="Arial" w:hAnsi="Arial" w:cs="Arial"/>
                <w:b/>
                <w:bCs/>
                <w:lang w:val="es-ES"/>
              </w:rPr>
              <w:t>0</w:t>
            </w:r>
            <w:r w:rsidRPr="006F3FA5">
              <w:rPr>
                <w:rFonts w:ascii="Arial" w:hAnsi="Arial" w:cs="Arial"/>
                <w:b/>
                <w:bCs/>
                <w:lang w:val="es-ES"/>
              </w:rPr>
              <w:t xml:space="preserve"> de agosto </w:t>
            </w:r>
          </w:p>
        </w:tc>
      </w:tr>
      <w:tr w:rsidR="00EA255C" w:rsidRPr="006F3FA5" w14:paraId="47CBBC19" w14:textId="77777777" w:rsidTr="00671D00">
        <w:trPr>
          <w:trHeight w:val="269"/>
        </w:trPr>
        <w:tc>
          <w:tcPr>
            <w:tcW w:w="4914" w:type="dxa"/>
          </w:tcPr>
          <w:p w14:paraId="52997159" w14:textId="77777777" w:rsidR="00EA255C" w:rsidRPr="006F3FA5" w:rsidRDefault="00EA255C" w:rsidP="00671D00">
            <w:pPr>
              <w:spacing w:after="0" w:line="360" w:lineRule="auto"/>
              <w:ind w:right="-38"/>
              <w:jc w:val="center"/>
              <w:rPr>
                <w:rFonts w:ascii="Arial" w:hAnsi="Arial" w:cs="Arial"/>
                <w:b/>
                <w:bCs/>
                <w:sz w:val="24"/>
                <w:lang w:val="it-IT"/>
              </w:rPr>
            </w:pPr>
            <w:r w:rsidRPr="006F3FA5">
              <w:rPr>
                <w:rFonts w:ascii="Arial" w:hAnsi="Arial" w:cs="Arial"/>
                <w:b/>
                <w:bCs/>
                <w:lang w:val="es-ES"/>
              </w:rPr>
              <w:t>17 de agosto</w:t>
            </w:r>
          </w:p>
        </w:tc>
        <w:tc>
          <w:tcPr>
            <w:tcW w:w="4923" w:type="dxa"/>
          </w:tcPr>
          <w:p w14:paraId="639E37B3" w14:textId="7DBF4496" w:rsidR="00EA255C" w:rsidRPr="006F3FA5" w:rsidRDefault="00EA255C" w:rsidP="00671D00">
            <w:pPr>
              <w:spacing w:after="0" w:line="360" w:lineRule="auto"/>
              <w:ind w:right="-38"/>
              <w:jc w:val="center"/>
              <w:rPr>
                <w:rFonts w:ascii="Arial" w:hAnsi="Arial" w:cs="Arial"/>
                <w:b/>
                <w:bCs/>
                <w:sz w:val="24"/>
                <w:lang w:val="it-IT"/>
              </w:rPr>
            </w:pPr>
            <w:r w:rsidRPr="006F3FA5">
              <w:rPr>
                <w:rFonts w:ascii="Arial" w:hAnsi="Arial" w:cs="Arial"/>
                <w:b/>
                <w:bCs/>
                <w:lang w:val="es-ES"/>
              </w:rPr>
              <w:t>2</w:t>
            </w:r>
            <w:r w:rsidR="006D5626">
              <w:rPr>
                <w:rFonts w:ascii="Arial" w:hAnsi="Arial" w:cs="Arial"/>
                <w:b/>
                <w:bCs/>
                <w:lang w:val="es-ES"/>
              </w:rPr>
              <w:t>4</w:t>
            </w:r>
            <w:r w:rsidRPr="006F3FA5">
              <w:rPr>
                <w:rFonts w:ascii="Arial" w:hAnsi="Arial" w:cs="Arial"/>
                <w:b/>
                <w:bCs/>
                <w:lang w:val="es-ES"/>
              </w:rPr>
              <w:t xml:space="preserve"> de agosto</w:t>
            </w:r>
          </w:p>
        </w:tc>
      </w:tr>
      <w:tr w:rsidR="00EA255C" w:rsidRPr="006F3FA5" w14:paraId="16C389C3" w14:textId="77777777" w:rsidTr="00671D00">
        <w:trPr>
          <w:trHeight w:val="332"/>
        </w:trPr>
        <w:tc>
          <w:tcPr>
            <w:tcW w:w="4914" w:type="dxa"/>
          </w:tcPr>
          <w:p w14:paraId="6DFBDE66" w14:textId="77777777" w:rsidR="00EA255C" w:rsidRPr="006F3FA5" w:rsidRDefault="00EA255C" w:rsidP="00671D00">
            <w:pPr>
              <w:spacing w:after="0" w:line="360" w:lineRule="auto"/>
              <w:ind w:right="-38"/>
              <w:jc w:val="center"/>
              <w:rPr>
                <w:rFonts w:ascii="Arial" w:hAnsi="Arial" w:cs="Arial"/>
                <w:b/>
                <w:bCs/>
                <w:sz w:val="24"/>
                <w:lang w:val="it-IT"/>
              </w:rPr>
            </w:pPr>
            <w:r w:rsidRPr="006F3FA5">
              <w:rPr>
                <w:rFonts w:ascii="Arial" w:hAnsi="Arial" w:cs="Arial"/>
                <w:b/>
                <w:bCs/>
                <w:lang w:val="es-ES"/>
              </w:rPr>
              <w:t>24 de agosto</w:t>
            </w:r>
          </w:p>
        </w:tc>
        <w:tc>
          <w:tcPr>
            <w:tcW w:w="4923" w:type="dxa"/>
          </w:tcPr>
          <w:p w14:paraId="728FEEA8" w14:textId="05FC306C" w:rsidR="00EA255C" w:rsidRPr="006F3FA5" w:rsidRDefault="006D5626" w:rsidP="00671D00">
            <w:pPr>
              <w:spacing w:after="0" w:line="360" w:lineRule="auto"/>
              <w:ind w:right="-38"/>
              <w:jc w:val="center"/>
              <w:rPr>
                <w:rFonts w:ascii="Arial" w:hAnsi="Arial" w:cs="Arial"/>
                <w:b/>
                <w:bCs/>
                <w:sz w:val="24"/>
                <w:lang w:val="it-IT"/>
              </w:rPr>
            </w:pPr>
            <w:r>
              <w:rPr>
                <w:rFonts w:ascii="Arial" w:hAnsi="Arial" w:cs="Arial"/>
                <w:b/>
                <w:bCs/>
                <w:lang w:val="es-ES"/>
              </w:rPr>
              <w:t>31</w:t>
            </w:r>
            <w:r w:rsidR="00EA255C" w:rsidRPr="006F3FA5">
              <w:rPr>
                <w:rFonts w:ascii="Arial" w:hAnsi="Arial" w:cs="Arial"/>
                <w:b/>
                <w:bCs/>
                <w:lang w:val="es-ES"/>
              </w:rPr>
              <w:t xml:space="preserve"> de </w:t>
            </w:r>
            <w:r>
              <w:rPr>
                <w:rFonts w:ascii="Arial" w:hAnsi="Arial" w:cs="Arial"/>
                <w:b/>
                <w:bCs/>
                <w:lang w:val="es-ES"/>
              </w:rPr>
              <w:t>agosto</w:t>
            </w:r>
          </w:p>
        </w:tc>
      </w:tr>
      <w:tr w:rsidR="00EA255C" w:rsidRPr="006F3FA5" w14:paraId="06E630BA" w14:textId="77777777" w:rsidTr="00671D00">
        <w:trPr>
          <w:trHeight w:val="296"/>
        </w:trPr>
        <w:tc>
          <w:tcPr>
            <w:tcW w:w="4914" w:type="dxa"/>
          </w:tcPr>
          <w:p w14:paraId="6688B283" w14:textId="77777777" w:rsidR="00EA255C" w:rsidRPr="006F3FA5" w:rsidRDefault="00EA255C" w:rsidP="00671D00">
            <w:pPr>
              <w:spacing w:after="0" w:line="360" w:lineRule="auto"/>
              <w:ind w:right="-38"/>
              <w:jc w:val="center"/>
              <w:rPr>
                <w:rFonts w:ascii="Arial" w:hAnsi="Arial" w:cs="Arial"/>
                <w:b/>
                <w:bCs/>
                <w:sz w:val="24"/>
                <w:lang w:val="it-IT"/>
              </w:rPr>
            </w:pPr>
            <w:r w:rsidRPr="006F3FA5">
              <w:rPr>
                <w:rFonts w:ascii="Arial" w:hAnsi="Arial" w:cs="Arial"/>
                <w:b/>
                <w:bCs/>
                <w:lang w:val="es-ES"/>
              </w:rPr>
              <w:t>07 de septiembre</w:t>
            </w:r>
          </w:p>
        </w:tc>
        <w:tc>
          <w:tcPr>
            <w:tcW w:w="4923" w:type="dxa"/>
          </w:tcPr>
          <w:p w14:paraId="25354008" w14:textId="72DD082E" w:rsidR="00EA255C" w:rsidRPr="006F3FA5" w:rsidRDefault="00EA255C" w:rsidP="00671D00">
            <w:pPr>
              <w:spacing w:after="0" w:line="360" w:lineRule="auto"/>
              <w:ind w:right="-38"/>
              <w:jc w:val="center"/>
              <w:rPr>
                <w:rFonts w:ascii="Arial" w:hAnsi="Arial" w:cs="Arial"/>
                <w:b/>
                <w:bCs/>
                <w:sz w:val="24"/>
                <w:lang w:val="it-IT"/>
              </w:rPr>
            </w:pPr>
            <w:r w:rsidRPr="006F3FA5">
              <w:rPr>
                <w:rFonts w:ascii="Arial" w:hAnsi="Arial" w:cs="Arial"/>
                <w:b/>
                <w:bCs/>
                <w:lang w:val="es-ES"/>
              </w:rPr>
              <w:t>1</w:t>
            </w:r>
            <w:r w:rsidR="006D5626">
              <w:rPr>
                <w:rFonts w:ascii="Arial" w:hAnsi="Arial" w:cs="Arial"/>
                <w:b/>
                <w:bCs/>
                <w:lang w:val="es-ES"/>
              </w:rPr>
              <w:t>4</w:t>
            </w:r>
            <w:r w:rsidRPr="006F3FA5">
              <w:rPr>
                <w:rFonts w:ascii="Arial" w:hAnsi="Arial" w:cs="Arial"/>
                <w:b/>
                <w:bCs/>
                <w:lang w:val="es-ES"/>
              </w:rPr>
              <w:t xml:space="preserve"> de septiembre</w:t>
            </w:r>
          </w:p>
        </w:tc>
      </w:tr>
      <w:tr w:rsidR="00EA255C" w:rsidRPr="006F3FA5" w14:paraId="4891C77F" w14:textId="77777777" w:rsidTr="00671D00">
        <w:trPr>
          <w:trHeight w:val="206"/>
        </w:trPr>
        <w:tc>
          <w:tcPr>
            <w:tcW w:w="4914" w:type="dxa"/>
          </w:tcPr>
          <w:p w14:paraId="47E7FD6D" w14:textId="77777777" w:rsidR="00EA255C" w:rsidRPr="006F3FA5" w:rsidRDefault="00EA255C" w:rsidP="00671D00">
            <w:pPr>
              <w:spacing w:after="0" w:line="360" w:lineRule="auto"/>
              <w:ind w:right="-38"/>
              <w:jc w:val="center"/>
              <w:rPr>
                <w:rFonts w:ascii="Arial" w:hAnsi="Arial" w:cs="Arial"/>
                <w:b/>
                <w:bCs/>
                <w:sz w:val="24"/>
                <w:lang w:val="it-IT"/>
              </w:rPr>
            </w:pPr>
            <w:r w:rsidRPr="006F3FA5">
              <w:rPr>
                <w:rFonts w:ascii="Arial" w:hAnsi="Arial" w:cs="Arial"/>
                <w:b/>
                <w:bCs/>
                <w:lang w:val="es-ES"/>
              </w:rPr>
              <w:t>21 de septiembre</w:t>
            </w:r>
          </w:p>
        </w:tc>
        <w:tc>
          <w:tcPr>
            <w:tcW w:w="4923" w:type="dxa"/>
          </w:tcPr>
          <w:p w14:paraId="29F21EBB" w14:textId="3A171161" w:rsidR="00EA255C" w:rsidRPr="006F3FA5" w:rsidRDefault="00EA255C" w:rsidP="00671D00">
            <w:pPr>
              <w:spacing w:after="0" w:line="360" w:lineRule="auto"/>
              <w:ind w:right="-38"/>
              <w:jc w:val="center"/>
              <w:rPr>
                <w:rFonts w:ascii="Arial" w:hAnsi="Arial" w:cs="Arial"/>
                <w:b/>
                <w:bCs/>
                <w:sz w:val="24"/>
                <w:lang w:val="it-IT"/>
              </w:rPr>
            </w:pPr>
            <w:r w:rsidRPr="006F3FA5">
              <w:rPr>
                <w:rFonts w:ascii="Arial" w:hAnsi="Arial" w:cs="Arial"/>
                <w:b/>
                <w:bCs/>
                <w:lang w:val="es-ES"/>
              </w:rPr>
              <w:t>2</w:t>
            </w:r>
            <w:r w:rsidR="006D5626">
              <w:rPr>
                <w:rFonts w:ascii="Arial" w:hAnsi="Arial" w:cs="Arial"/>
                <w:b/>
                <w:bCs/>
                <w:lang w:val="es-ES"/>
              </w:rPr>
              <w:t>8</w:t>
            </w:r>
            <w:r w:rsidRPr="006F3FA5">
              <w:rPr>
                <w:rFonts w:ascii="Arial" w:hAnsi="Arial" w:cs="Arial"/>
                <w:b/>
                <w:bCs/>
                <w:lang w:val="es-ES"/>
              </w:rPr>
              <w:t xml:space="preserve"> de septiembre</w:t>
            </w:r>
          </w:p>
        </w:tc>
      </w:tr>
      <w:tr w:rsidR="00EA255C" w:rsidRPr="006F3FA5" w14:paraId="3995FD22" w14:textId="77777777" w:rsidTr="00671D00">
        <w:trPr>
          <w:trHeight w:val="206"/>
        </w:trPr>
        <w:tc>
          <w:tcPr>
            <w:tcW w:w="4914" w:type="dxa"/>
          </w:tcPr>
          <w:p w14:paraId="1B9F2BA1" w14:textId="77777777" w:rsidR="00EA255C" w:rsidRPr="006F3FA5" w:rsidRDefault="00EA255C" w:rsidP="00671D00">
            <w:pPr>
              <w:spacing w:after="0" w:line="360" w:lineRule="auto"/>
              <w:ind w:right="-38"/>
              <w:jc w:val="center"/>
              <w:rPr>
                <w:rFonts w:ascii="Arial" w:hAnsi="Arial" w:cs="Arial"/>
                <w:b/>
                <w:bCs/>
                <w:sz w:val="24"/>
                <w:lang w:val="it-IT"/>
              </w:rPr>
            </w:pPr>
            <w:r w:rsidRPr="006F3FA5">
              <w:rPr>
                <w:rFonts w:ascii="Arial" w:hAnsi="Arial" w:cs="Arial"/>
                <w:b/>
                <w:bCs/>
                <w:lang w:val="es-ES"/>
              </w:rPr>
              <w:t>05 de octubre</w:t>
            </w:r>
          </w:p>
        </w:tc>
        <w:tc>
          <w:tcPr>
            <w:tcW w:w="4923" w:type="dxa"/>
          </w:tcPr>
          <w:p w14:paraId="445986D2" w14:textId="554A58DD" w:rsidR="00EA255C" w:rsidRPr="006F3FA5" w:rsidRDefault="00EA255C" w:rsidP="00671D00">
            <w:pPr>
              <w:spacing w:after="0" w:line="360" w:lineRule="auto"/>
              <w:ind w:right="-38"/>
              <w:jc w:val="center"/>
              <w:rPr>
                <w:rFonts w:ascii="Arial" w:hAnsi="Arial" w:cs="Arial"/>
                <w:b/>
                <w:bCs/>
                <w:sz w:val="24"/>
                <w:lang w:val="it-IT"/>
              </w:rPr>
            </w:pPr>
            <w:r w:rsidRPr="006F3FA5">
              <w:rPr>
                <w:rFonts w:ascii="Arial" w:hAnsi="Arial" w:cs="Arial"/>
                <w:b/>
                <w:bCs/>
                <w:lang w:val="es-ES"/>
              </w:rPr>
              <w:t>1</w:t>
            </w:r>
            <w:r w:rsidR="006D5626">
              <w:rPr>
                <w:rFonts w:ascii="Arial" w:hAnsi="Arial" w:cs="Arial"/>
                <w:b/>
                <w:bCs/>
                <w:lang w:val="es-ES"/>
              </w:rPr>
              <w:t>2</w:t>
            </w:r>
            <w:r w:rsidRPr="006F3FA5">
              <w:rPr>
                <w:rFonts w:ascii="Arial" w:hAnsi="Arial" w:cs="Arial"/>
                <w:b/>
                <w:bCs/>
                <w:lang w:val="es-ES"/>
              </w:rPr>
              <w:t xml:space="preserve"> de octubre</w:t>
            </w:r>
          </w:p>
        </w:tc>
      </w:tr>
      <w:tr w:rsidR="00EA255C" w:rsidRPr="006F3FA5" w14:paraId="497B7C22" w14:textId="77777777" w:rsidTr="00671D00">
        <w:trPr>
          <w:trHeight w:val="206"/>
        </w:trPr>
        <w:tc>
          <w:tcPr>
            <w:tcW w:w="4914" w:type="dxa"/>
          </w:tcPr>
          <w:p w14:paraId="4A1CC8D5" w14:textId="77777777" w:rsidR="00EA255C" w:rsidRPr="006F3FA5" w:rsidRDefault="00EA255C" w:rsidP="00671D00">
            <w:pPr>
              <w:spacing w:after="0" w:line="360" w:lineRule="auto"/>
              <w:ind w:right="-38"/>
              <w:jc w:val="center"/>
              <w:rPr>
                <w:rFonts w:ascii="Arial" w:hAnsi="Arial" w:cs="Arial"/>
                <w:b/>
                <w:bCs/>
                <w:sz w:val="24"/>
                <w:lang w:val="it-IT"/>
              </w:rPr>
            </w:pPr>
            <w:r w:rsidRPr="006F3FA5">
              <w:rPr>
                <w:rFonts w:ascii="Arial" w:hAnsi="Arial" w:cs="Arial"/>
                <w:b/>
                <w:bCs/>
                <w:lang w:val="es-ES"/>
              </w:rPr>
              <w:t>19 de octubre</w:t>
            </w:r>
          </w:p>
        </w:tc>
        <w:tc>
          <w:tcPr>
            <w:tcW w:w="4923" w:type="dxa"/>
          </w:tcPr>
          <w:p w14:paraId="4D517828" w14:textId="4F1FB67A" w:rsidR="00EA255C" w:rsidRPr="006F3FA5" w:rsidRDefault="00EA255C" w:rsidP="00671D00">
            <w:pPr>
              <w:spacing w:after="0" w:line="360" w:lineRule="auto"/>
              <w:ind w:right="-38"/>
              <w:jc w:val="center"/>
              <w:rPr>
                <w:rFonts w:ascii="Arial" w:hAnsi="Arial" w:cs="Arial"/>
                <w:b/>
                <w:bCs/>
                <w:sz w:val="24"/>
                <w:lang w:val="it-IT"/>
              </w:rPr>
            </w:pPr>
            <w:r w:rsidRPr="006F3FA5">
              <w:rPr>
                <w:rFonts w:ascii="Arial" w:hAnsi="Arial" w:cs="Arial"/>
                <w:b/>
                <w:bCs/>
                <w:lang w:val="es-ES"/>
              </w:rPr>
              <w:t>2</w:t>
            </w:r>
            <w:r w:rsidR="006D5626">
              <w:rPr>
                <w:rFonts w:ascii="Arial" w:hAnsi="Arial" w:cs="Arial"/>
                <w:b/>
                <w:bCs/>
                <w:lang w:val="es-ES"/>
              </w:rPr>
              <w:t>6</w:t>
            </w:r>
            <w:r w:rsidRPr="006F3FA5">
              <w:rPr>
                <w:rFonts w:ascii="Arial" w:hAnsi="Arial" w:cs="Arial"/>
                <w:b/>
                <w:bCs/>
                <w:lang w:val="es-ES"/>
              </w:rPr>
              <w:t xml:space="preserve"> de octubre</w:t>
            </w:r>
          </w:p>
        </w:tc>
      </w:tr>
    </w:tbl>
    <w:p w14:paraId="3D19E8FF" w14:textId="77777777" w:rsidR="00F55986" w:rsidRDefault="00F55986" w:rsidP="00887B65">
      <w:pPr>
        <w:pStyle w:val="Didefault"/>
        <w:spacing w:line="360" w:lineRule="auto"/>
        <w:rPr>
          <w:rFonts w:ascii="Arial" w:hAnsi="Arial" w:cs="Arial"/>
          <w:sz w:val="24"/>
          <w:szCs w:val="24"/>
        </w:rPr>
      </w:pPr>
    </w:p>
    <w:p w14:paraId="1C2582D1" w14:textId="6B9FF5B1" w:rsidR="00667874" w:rsidRPr="00DE2D8E" w:rsidRDefault="00F55986" w:rsidP="00F55986">
      <w:pPr>
        <w:pStyle w:val="Didefault"/>
        <w:spacing w:line="360" w:lineRule="auto"/>
        <w:rPr>
          <w:rFonts w:ascii="Arial" w:eastAsiaTheme="minorEastAsia" w:hAnsi="Arial" w:cs="Arial"/>
          <w:b/>
          <w:bCs/>
          <w:color w:val="BF8F00"/>
          <w:sz w:val="28"/>
          <w:szCs w:val="28"/>
          <w:lang w:val="es-ES"/>
        </w:rPr>
      </w:pPr>
      <w:r w:rsidRPr="00DE2D8E">
        <w:rPr>
          <w:rFonts w:ascii="Arial" w:hAnsi="Arial" w:cs="Arial"/>
          <w:b/>
          <w:bCs/>
          <w:sz w:val="28"/>
          <w:szCs w:val="28"/>
          <w:lang w:val="es-ES"/>
        </w:rPr>
        <w:t xml:space="preserve">                                         </w:t>
      </w:r>
      <w:r w:rsidRPr="00DE2D8E">
        <w:rPr>
          <w:rFonts w:ascii="Arial" w:hAnsi="Arial" w:cs="Arial"/>
          <w:b/>
          <w:bCs/>
          <w:color w:val="BF8F00"/>
          <w:sz w:val="28"/>
          <w:szCs w:val="28"/>
          <w:lang w:val="es-ES"/>
        </w:rPr>
        <w:t>PROGRAMA DE VIAJE</w:t>
      </w:r>
      <w:r w:rsidR="00667874" w:rsidRPr="00DE2D8E">
        <w:rPr>
          <w:rFonts w:ascii="Arial" w:hAnsi="Arial" w:cs="Arial"/>
          <w:b/>
          <w:bCs/>
          <w:color w:val="BF8F00"/>
          <w:sz w:val="28"/>
          <w:szCs w:val="28"/>
          <w:lang w:val="es-ES"/>
        </w:rPr>
        <w:tab/>
      </w:r>
    </w:p>
    <w:p w14:paraId="03768F6A" w14:textId="77777777" w:rsidR="00B51F29" w:rsidRPr="00B51F29" w:rsidRDefault="0036259B" w:rsidP="00D31628">
      <w:pPr>
        <w:pStyle w:val="NormalWeb"/>
        <w:spacing w:line="360" w:lineRule="auto"/>
        <w:rPr>
          <w:rFonts w:ascii="Arial" w:hAnsi="Arial" w:cs="Arial"/>
          <w:lang w:val="es-ES"/>
        </w:rPr>
      </w:pPr>
      <w:r w:rsidRPr="00DE2D8E">
        <w:rPr>
          <w:rStyle w:val="Strong"/>
          <w:rFonts w:ascii="Arial" w:hAnsi="Arial" w:cs="Arial"/>
          <w:color w:val="F2CE00"/>
          <w:lang w:val="es-ES"/>
        </w:rPr>
        <w:t xml:space="preserve">// </w:t>
      </w:r>
      <w:r w:rsidR="00B51F29" w:rsidRPr="00B51F29">
        <w:rPr>
          <w:rFonts w:ascii="Arial" w:hAnsi="Arial" w:cs="Arial"/>
          <w:b/>
          <w:bCs/>
          <w:sz w:val="28"/>
          <w:szCs w:val="28"/>
          <w:lang w:val="es-ES"/>
        </w:rPr>
        <w:t>Día 1: Salida – Llegada a Bakú</w:t>
      </w:r>
    </w:p>
    <w:p w14:paraId="67D988F1" w14:textId="752B09D2" w:rsidR="00667874" w:rsidRPr="00B51F29" w:rsidRDefault="00B51F29" w:rsidP="00D31628">
      <w:pPr>
        <w:widowControl/>
        <w:autoSpaceDE/>
        <w:autoSpaceDN/>
        <w:spacing w:before="100" w:beforeAutospacing="1" w:after="100" w:afterAutospacing="1" w:line="360" w:lineRule="auto"/>
        <w:rPr>
          <w:rFonts w:ascii="Arial" w:hAnsi="Arial" w:cs="Arial"/>
          <w:sz w:val="24"/>
          <w:szCs w:val="24"/>
          <w:lang w:val="es-ES"/>
        </w:rPr>
      </w:pPr>
      <w:r w:rsidRPr="00B51F29">
        <w:rPr>
          <w:rFonts w:ascii="Arial" w:hAnsi="Arial" w:cs="Arial"/>
          <w:sz w:val="24"/>
          <w:szCs w:val="24"/>
          <w:lang w:val="es-ES"/>
        </w:rPr>
        <w:t>Salida en vuelo regular hacia Bakú.</w:t>
      </w:r>
      <w:r>
        <w:rPr>
          <w:rFonts w:ascii="Arial" w:hAnsi="Arial" w:cs="Arial"/>
          <w:sz w:val="24"/>
          <w:szCs w:val="24"/>
          <w:lang w:val="es-ES"/>
        </w:rPr>
        <w:t xml:space="preserve"> </w:t>
      </w:r>
      <w:r w:rsidRPr="00B51F29">
        <w:rPr>
          <w:rFonts w:ascii="Arial" w:hAnsi="Arial" w:cs="Arial"/>
          <w:sz w:val="24"/>
          <w:szCs w:val="24"/>
          <w:lang w:val="es-ES"/>
        </w:rPr>
        <w:t>Llegada y traslado al hotel (opcional).</w:t>
      </w:r>
      <w:r>
        <w:rPr>
          <w:rFonts w:ascii="Arial" w:hAnsi="Arial" w:cs="Arial"/>
          <w:sz w:val="24"/>
          <w:szCs w:val="24"/>
          <w:lang w:val="es-ES"/>
        </w:rPr>
        <w:t xml:space="preserve"> </w:t>
      </w:r>
      <w:r w:rsidRPr="00B51F29">
        <w:rPr>
          <w:rFonts w:ascii="Arial" w:hAnsi="Arial" w:cs="Arial"/>
          <w:sz w:val="24"/>
          <w:szCs w:val="24"/>
          <w:lang w:val="es-ES"/>
        </w:rPr>
        <w:t>Alojamiento en el hotel. (-/-/-)</w:t>
      </w:r>
    </w:p>
    <w:p w14:paraId="2666E282" w14:textId="77777777" w:rsidR="00A01036" w:rsidRPr="004E6063" w:rsidRDefault="00667874" w:rsidP="00D31628">
      <w:pPr>
        <w:pStyle w:val="Default"/>
        <w:spacing w:line="360" w:lineRule="auto"/>
        <w:jc w:val="both"/>
        <w:rPr>
          <w:rStyle w:val="Strong"/>
          <w:rFonts w:ascii="Arial" w:hAnsi="Arial" w:cs="Arial"/>
          <w:sz w:val="28"/>
          <w:szCs w:val="28"/>
          <w:lang w:val="es-ES"/>
        </w:rPr>
      </w:pPr>
      <w:r w:rsidRPr="004E6063">
        <w:rPr>
          <w:rStyle w:val="Strong"/>
          <w:rFonts w:ascii="Arial" w:hAnsi="Arial" w:cs="Arial"/>
          <w:color w:val="F2CE00"/>
          <w:sz w:val="28"/>
          <w:szCs w:val="28"/>
          <w:lang w:val="es-ES"/>
        </w:rPr>
        <w:t xml:space="preserve">// </w:t>
      </w:r>
      <w:r w:rsidR="00B51F29" w:rsidRPr="004E6063">
        <w:rPr>
          <w:rStyle w:val="Strong"/>
          <w:rFonts w:ascii="Arial" w:hAnsi="Arial" w:cs="Arial"/>
          <w:sz w:val="28"/>
          <w:szCs w:val="28"/>
          <w:lang w:val="es-ES"/>
        </w:rPr>
        <w:t xml:space="preserve">Dia </w:t>
      </w:r>
      <w:r w:rsidRPr="004E6063">
        <w:rPr>
          <w:rStyle w:val="Strong"/>
          <w:rFonts w:ascii="Arial" w:hAnsi="Arial" w:cs="Arial"/>
          <w:sz w:val="28"/>
          <w:szCs w:val="28"/>
          <w:lang w:val="es-ES"/>
        </w:rPr>
        <w:t>2: Baku – Gobustan – Baku (60 KM)</w:t>
      </w:r>
    </w:p>
    <w:p w14:paraId="1604E84F" w14:textId="08C1F69E" w:rsidR="00432005" w:rsidRPr="00D31628" w:rsidRDefault="00B51F29" w:rsidP="00D31628">
      <w:pPr>
        <w:pStyle w:val="Default"/>
        <w:spacing w:line="360" w:lineRule="auto"/>
        <w:jc w:val="both"/>
        <w:rPr>
          <w:lang w:val="es-ES"/>
        </w:rPr>
      </w:pPr>
      <w:r w:rsidRPr="00B51F29">
        <w:rPr>
          <w:rFonts w:ascii="Arial" w:hAnsi="Arial" w:cs="Arial"/>
          <w:lang w:val="es-ES"/>
        </w:rPr>
        <w:t xml:space="preserve">Desayuno en el hotel y salida hacia </w:t>
      </w:r>
      <w:r w:rsidRPr="00F55986">
        <w:rPr>
          <w:rFonts w:ascii="Arial" w:hAnsi="Arial" w:cs="Arial"/>
          <w:b/>
          <w:bCs/>
          <w:lang w:val="es-ES"/>
        </w:rPr>
        <w:t>Gobustán,</w:t>
      </w:r>
      <w:r w:rsidRPr="00B51F29">
        <w:rPr>
          <w:rFonts w:ascii="Arial" w:hAnsi="Arial" w:cs="Arial"/>
          <w:lang w:val="es-ES"/>
        </w:rPr>
        <w:t xml:space="preserve"> el sitio declarado Patrimonio de la Humanidad por la UNESCO, situado a unos 60 km de Bakú.”</w:t>
      </w:r>
      <w:r w:rsidR="0054393A">
        <w:rPr>
          <w:rFonts w:ascii="Arial" w:hAnsi="Arial" w:cs="Arial"/>
          <w:lang w:val="es-ES"/>
        </w:rPr>
        <w:t xml:space="preserve"> </w:t>
      </w:r>
      <w:r w:rsidR="0036259B" w:rsidRPr="004E6063">
        <w:rPr>
          <w:rFonts w:ascii="Arial" w:hAnsi="Arial" w:cs="Arial"/>
          <w:lang w:val="es-ES"/>
        </w:rPr>
        <w:t xml:space="preserve"> </w:t>
      </w:r>
      <w:r w:rsidR="0054393A" w:rsidRPr="0054393A">
        <w:rPr>
          <w:rFonts w:ascii="Arial" w:hAnsi="Arial" w:cs="Arial"/>
          <w:lang w:val="es-ES"/>
        </w:rPr>
        <w:t>La región es famosa por sus pinturas rupestres, más de 7.000 en total, que representan escenas de la vida cotidiana del hombre prehistórico.</w:t>
      </w:r>
      <w:r w:rsidR="00A01036">
        <w:rPr>
          <w:rFonts w:ascii="Arial" w:hAnsi="Arial" w:cs="Arial"/>
          <w:lang w:val="es-ES"/>
        </w:rPr>
        <w:t xml:space="preserve"> </w:t>
      </w:r>
      <w:r w:rsidR="0054393A" w:rsidRPr="0054393A">
        <w:rPr>
          <w:rFonts w:ascii="Arial" w:hAnsi="Arial" w:cs="Arial"/>
          <w:lang w:val="es-ES"/>
        </w:rPr>
        <w:t>Se visita el Museo de Gobustán, donde la tecnología moderna da vida a estas antiguas obras de arte gracias a exposiciones interactivas, fotografías y vídeos.</w:t>
      </w:r>
      <w:r w:rsidR="00432005" w:rsidRPr="00432005">
        <w:rPr>
          <w:lang w:val="es-ES"/>
        </w:rPr>
        <w:t xml:space="preserve"> </w:t>
      </w:r>
      <w:r w:rsidR="00432005" w:rsidRPr="00432005">
        <w:rPr>
          <w:rFonts w:ascii="Arial" w:hAnsi="Arial" w:cs="Arial"/>
          <w:lang w:val="es-ES"/>
        </w:rPr>
        <w:t xml:space="preserve">Se continúa hacia la </w:t>
      </w:r>
      <w:r w:rsidR="00432005" w:rsidRPr="00D31628">
        <w:rPr>
          <w:rFonts w:ascii="Arial" w:hAnsi="Arial" w:cs="Arial"/>
          <w:b/>
          <w:bCs/>
          <w:lang w:val="es-ES"/>
        </w:rPr>
        <w:t>Ciudad Vieja (Icherisheher),</w:t>
      </w:r>
      <w:r w:rsidR="00432005" w:rsidRPr="00432005">
        <w:rPr>
          <w:rFonts w:ascii="Arial" w:hAnsi="Arial" w:cs="Arial"/>
          <w:lang w:val="es-ES"/>
        </w:rPr>
        <w:t xml:space="preserve"> patrimonio de la humanidad por la UNESCO, donde la belleza del Azerbaiyán histórico se muestra claramente. Paseos entre elegantes edificios de principios del siglo XX, que en su tiempo fueron habitados por los ricos magnates del petróleo azerbaiyano. Visita </w:t>
      </w:r>
      <w:r w:rsidR="00432005" w:rsidRPr="00F55986">
        <w:rPr>
          <w:rFonts w:ascii="Arial" w:hAnsi="Arial" w:cs="Arial"/>
          <w:b/>
          <w:bCs/>
          <w:lang w:val="es-ES"/>
        </w:rPr>
        <w:t xml:space="preserve">al Palacio de los Shirvanshahs, la Torre de la Doncella, </w:t>
      </w:r>
      <w:r w:rsidR="00432005" w:rsidRPr="00432005">
        <w:rPr>
          <w:rFonts w:ascii="Arial" w:hAnsi="Arial" w:cs="Arial"/>
          <w:lang w:val="es-ES"/>
        </w:rPr>
        <w:t>las ruinas de la Iglesia de San Bartolomé, el antiguo Hammam y las mezquitas históricas, testimonios del rico patrimonio cultural de la ciudad. Regreso al hotel. Cena libre. Alojamiento en el hotel (D/A/-).</w:t>
        <w:br/>
        <w:br/>
        <w:t>UNESCO: Ciudad amurallada de Bakú con el Palacio de los Shirvanshahs y la Torre de la Doncella; Paisaje cultural de arte rupestre de Gobustán.</w:t>
      </w:r>
    </w:p>
    <w:p w14:paraId="082443F2" w14:textId="77777777" w:rsidR="00887B65" w:rsidRPr="004E6063" w:rsidRDefault="00887B65" w:rsidP="00667874">
      <w:pPr>
        <w:adjustRightInd w:val="0"/>
        <w:spacing w:line="360" w:lineRule="auto"/>
        <w:jc w:val="both"/>
        <w:rPr>
          <w:rFonts w:ascii="Arial" w:hAnsi="Arial" w:cs="Arial"/>
          <w:b/>
          <w:sz w:val="28"/>
          <w:szCs w:val="28"/>
          <w:lang w:val="es-ES"/>
        </w:rPr>
      </w:pPr>
    </w:p>
    <w:p w14:paraId="31345063" w14:textId="6B34D71E" w:rsidR="0036259B" w:rsidRDefault="0036259B" w:rsidP="00A01036">
      <w:pPr>
        <w:pStyle w:val="Heading3"/>
        <w:jc w:val="both"/>
        <w:rPr>
          <w:rStyle w:val="Strong"/>
          <w:rFonts w:ascii="Arial" w:hAnsi="Arial" w:cs="Arial"/>
          <w:b w:val="0"/>
          <w:bCs w:val="0"/>
          <w:sz w:val="28"/>
          <w:szCs w:val="28"/>
          <w:lang w:val="es-ES"/>
        </w:rPr>
      </w:pPr>
      <w:r w:rsidRPr="004E6063">
        <w:rPr>
          <w:rStyle w:val="Strong"/>
          <w:rFonts w:ascii="Arial" w:hAnsi="Arial" w:cs="Arial"/>
          <w:color w:val="F2CE00"/>
          <w:sz w:val="28"/>
          <w:szCs w:val="28"/>
          <w:lang w:val="es-ES"/>
        </w:rPr>
        <w:t xml:space="preserve">// </w:t>
      </w:r>
      <w:r w:rsidR="00432005" w:rsidRPr="004E6063">
        <w:rPr>
          <w:rStyle w:val="Strong"/>
          <w:rFonts w:ascii="Arial" w:hAnsi="Arial" w:cs="Arial"/>
          <w:color w:val="auto"/>
          <w:sz w:val="28"/>
          <w:szCs w:val="28"/>
          <w:lang w:val="es-ES"/>
        </w:rPr>
        <w:t>Dia</w:t>
      </w:r>
      <w:r w:rsidRPr="004E6063">
        <w:rPr>
          <w:rStyle w:val="Strong"/>
          <w:rFonts w:ascii="Arial" w:hAnsi="Arial" w:cs="Arial"/>
          <w:color w:val="auto"/>
          <w:sz w:val="28"/>
          <w:szCs w:val="28"/>
          <w:lang w:val="es-ES"/>
        </w:rPr>
        <w:t xml:space="preserve"> 3: Baku – Penis</w:t>
      </w:r>
      <w:r w:rsidR="00432005" w:rsidRPr="004E6063">
        <w:rPr>
          <w:rStyle w:val="Strong"/>
          <w:rFonts w:ascii="Arial" w:hAnsi="Arial" w:cs="Arial"/>
          <w:color w:val="auto"/>
          <w:sz w:val="28"/>
          <w:szCs w:val="28"/>
          <w:lang w:val="es-ES"/>
        </w:rPr>
        <w:t>u</w:t>
      </w:r>
      <w:r w:rsidRPr="004E6063">
        <w:rPr>
          <w:rStyle w:val="Strong"/>
          <w:rFonts w:ascii="Arial" w:hAnsi="Arial" w:cs="Arial"/>
          <w:color w:val="auto"/>
          <w:sz w:val="28"/>
          <w:szCs w:val="28"/>
          <w:lang w:val="es-ES"/>
        </w:rPr>
        <w:t>la d</w:t>
      </w:r>
      <w:r w:rsidR="00432005" w:rsidRPr="004E6063">
        <w:rPr>
          <w:rStyle w:val="Strong"/>
          <w:rFonts w:ascii="Arial" w:hAnsi="Arial" w:cs="Arial"/>
          <w:color w:val="auto"/>
          <w:sz w:val="28"/>
          <w:szCs w:val="28"/>
          <w:lang w:val="es-ES"/>
        </w:rPr>
        <w:t>e</w:t>
      </w:r>
      <w:r w:rsidRPr="004E6063">
        <w:rPr>
          <w:rStyle w:val="Strong"/>
          <w:rFonts w:ascii="Arial" w:hAnsi="Arial" w:cs="Arial"/>
          <w:color w:val="auto"/>
          <w:sz w:val="28"/>
          <w:szCs w:val="28"/>
          <w:lang w:val="es-ES"/>
        </w:rPr>
        <w:t xml:space="preserve"> Absheron – Baku</w:t>
      </w:r>
      <w:r w:rsidRPr="004E6063">
        <w:rPr>
          <w:rStyle w:val="Strong"/>
          <w:rFonts w:ascii="Arial" w:hAnsi="Arial" w:cs="Arial"/>
          <w:b w:val="0"/>
          <w:bCs w:val="0"/>
          <w:sz w:val="28"/>
          <w:szCs w:val="28"/>
          <w:lang w:val="es-ES"/>
        </w:rPr>
        <w:t xml:space="preserve"> </w:t>
      </w:r>
    </w:p>
    <w:p w14:paraId="479645FC" w14:textId="77777777" w:rsidR="00CA3712" w:rsidRPr="00CA3712" w:rsidRDefault="00CA3712" w:rsidP="00CA3712">
      <w:pPr>
        <w:rPr>
          <w:lang w:val="es-ES"/>
        </w:rPr>
      </w:pPr>
    </w:p>
    <w:p w14:paraId="53185A47" w14:textId="31DB13CC" w:rsidR="00FB6ACF" w:rsidRPr="00D31628" w:rsidRDefault="00432005" w:rsidP="00D31628">
      <w:pPr>
        <w:pStyle w:val="Heading3"/>
        <w:spacing w:line="360" w:lineRule="auto"/>
        <w:jc w:val="both"/>
        <w:rPr>
          <w:rFonts w:ascii="Arial" w:hAnsi="Arial" w:cs="Arial"/>
          <w:color w:val="auto"/>
          <w:lang w:val="es-ES"/>
        </w:rPr>
      </w:pPr>
      <w:r w:rsidRPr="00D31628">
        <w:rPr>
          <w:rFonts w:ascii="Arial" w:hAnsi="Arial" w:cs="Arial"/>
          <w:color w:val="auto"/>
          <w:lang w:val="es-ES"/>
        </w:rPr>
        <w:t xml:space="preserve">Desayuno en el hotel. La jornada comienza con una visita al fascinante </w:t>
      </w:r>
      <w:r w:rsidRPr="00F55986">
        <w:rPr>
          <w:rFonts w:ascii="Arial" w:hAnsi="Arial" w:cs="Arial"/>
          <w:b/>
          <w:bCs/>
          <w:color w:val="auto"/>
          <w:lang w:val="es-ES"/>
        </w:rPr>
        <w:t>Punto Panorámico</w:t>
      </w:r>
      <w:r w:rsidRPr="00D31628">
        <w:rPr>
          <w:rFonts w:ascii="Arial" w:hAnsi="Arial" w:cs="Arial"/>
          <w:color w:val="auto"/>
          <w:lang w:val="es-ES"/>
        </w:rPr>
        <w:t>, el punto más alto de Bakú, que en tiempos soviéticos era conocido como Parque Upland. Desde aquí, se puede admirar una vista panorámica de la Bahía de Bakú, que se parece mucho a la bahía de Nápoles, ciudad hermanada con Bakú.</w:t>
      </w:r>
      <w:r w:rsidR="00D31628" w:rsidRPr="00D31628">
        <w:rPr>
          <w:rFonts w:ascii="Arial" w:hAnsi="Arial" w:cs="Arial"/>
          <w:color w:val="auto"/>
          <w:lang w:val="es-ES"/>
        </w:rPr>
        <w:t xml:space="preserve"> </w:t>
      </w:r>
      <w:r w:rsidRPr="00D31628">
        <w:rPr>
          <w:rFonts w:ascii="Arial" w:hAnsi="Arial" w:cs="Arial"/>
          <w:color w:val="auto"/>
          <w:lang w:val="es-ES"/>
        </w:rPr>
        <w:t xml:space="preserve">Se parte hacia la Península de Absherón, un lugar fascinante que combina belleza espiritual y natural. Se comienza con una visita al </w:t>
      </w:r>
      <w:r w:rsidRPr="00F55986">
        <w:rPr>
          <w:rFonts w:ascii="Arial" w:hAnsi="Arial" w:cs="Arial"/>
          <w:b/>
          <w:bCs/>
          <w:color w:val="auto"/>
          <w:lang w:val="es-ES"/>
        </w:rPr>
        <w:t>Templo del Fuego de Atashgah</w:t>
      </w:r>
      <w:r w:rsidRPr="00D31628">
        <w:rPr>
          <w:rFonts w:ascii="Arial" w:hAnsi="Arial" w:cs="Arial"/>
          <w:color w:val="auto"/>
          <w:lang w:val="es-ES"/>
        </w:rPr>
        <w:t>, ubicado en el pueblo de Surajani, un antiguo lugar de culto para los seguidores del zoroastrismo, dedicado al elemento sagrado del fuego.</w:t>
      </w:r>
      <w:r w:rsidR="00FB6ACF" w:rsidRPr="00D31628">
        <w:rPr>
          <w:rFonts w:ascii="Arial" w:hAnsi="Arial" w:cs="Arial"/>
          <w:color w:val="auto"/>
          <w:lang w:val="es-ES"/>
        </w:rPr>
        <w:t xml:space="preserve"> A continuación, se admira el espectacular </w:t>
      </w:r>
      <w:r w:rsidR="00FB6ACF" w:rsidRPr="00F55986">
        <w:rPr>
          <w:rFonts w:ascii="Arial" w:hAnsi="Arial" w:cs="Arial"/>
          <w:b/>
          <w:bCs/>
          <w:color w:val="auto"/>
          <w:lang w:val="es-ES"/>
        </w:rPr>
        <w:t>Yanardag</w:t>
      </w:r>
      <w:r w:rsidR="00FB6ACF" w:rsidRPr="00D31628">
        <w:rPr>
          <w:rFonts w:ascii="Arial" w:hAnsi="Arial" w:cs="Arial"/>
          <w:color w:val="auto"/>
          <w:lang w:val="es-ES"/>
        </w:rPr>
        <w:t xml:space="preserve">, la “colina que arde”, una de las maravillas naturales de Azerbaiyán, donde el gas natural emerge de las rocas creando llamas continuas. Al regresar a Bakú, se visita </w:t>
      </w:r>
      <w:r w:rsidR="00FB6ACF" w:rsidRPr="00A2008F">
        <w:rPr>
          <w:rFonts w:ascii="Arial" w:hAnsi="Arial" w:cs="Arial"/>
          <w:b/>
          <w:bCs/>
          <w:color w:val="auto"/>
          <w:lang w:val="es-ES"/>
        </w:rPr>
        <w:t>el Centro Cultural H. Aliyev (visita exterior)</w:t>
      </w:r>
      <w:r w:rsidR="00FB6ACF" w:rsidRPr="00D31628">
        <w:rPr>
          <w:rFonts w:ascii="Arial" w:hAnsi="Arial" w:cs="Arial"/>
          <w:color w:val="auto"/>
          <w:lang w:val="es-ES"/>
        </w:rPr>
        <w:t>, diseñado por Zaha Hadid, cuya arquitectura futurista se destaca en el horizonte de la ciudad. No muy lejos se encuentra Yashil Bazar (literalmente “Mercado Verde”), uno de los mercados más vivos y auténticos de Bakú, en Azerbaiyán. Situado en el corazón de la ciudad, ofrece una vista colorida de la vida local. Es conocido por su abundancia de productos frescos, frutos secos, especias, nueces y delicias tradicionales azerbaiyanas.</w:t>
      </w:r>
      <w:r w:rsidR="00D31628" w:rsidRPr="00D31628">
        <w:rPr>
          <w:rFonts w:ascii="Arial" w:hAnsi="Arial" w:cs="Arial"/>
          <w:color w:val="auto"/>
          <w:lang w:val="es-ES"/>
        </w:rPr>
        <w:t xml:space="preserve"> </w:t>
      </w:r>
      <w:r w:rsidR="00FB6ACF" w:rsidRPr="00D31628">
        <w:rPr>
          <w:rFonts w:ascii="Arial" w:hAnsi="Arial" w:cs="Arial"/>
          <w:color w:val="auto"/>
          <w:lang w:val="es-ES"/>
        </w:rPr>
        <w:t xml:space="preserve"> Regreso al hotel. Alojamiento (D/A/-).</w:t>
      </w:r>
    </w:p>
    <w:p w14:paraId="5DDDBFA9" w14:textId="77777777" w:rsidR="00432005" w:rsidRPr="004E6063" w:rsidRDefault="00432005" w:rsidP="0036259B">
      <w:pPr>
        <w:pStyle w:val="Heading3"/>
        <w:spacing w:line="360" w:lineRule="auto"/>
        <w:jc w:val="both"/>
        <w:rPr>
          <w:rFonts w:ascii="Arial" w:hAnsi="Arial" w:cs="Arial"/>
          <w:color w:val="auto"/>
          <w:lang w:val="es-ES"/>
        </w:rPr>
      </w:pPr>
    </w:p>
    <w:p w14:paraId="2C5CD18F" w14:textId="570DC3E9" w:rsidR="00FB6ACF" w:rsidRPr="004E6063" w:rsidRDefault="0036259B" w:rsidP="00FB6ACF">
      <w:pPr>
        <w:pStyle w:val="Heading3"/>
        <w:rPr>
          <w:rFonts w:ascii="Arial" w:hAnsi="Arial" w:cs="Arial"/>
          <w:b/>
          <w:bCs/>
          <w:color w:val="auto"/>
          <w:sz w:val="28"/>
          <w:szCs w:val="28"/>
          <w:lang w:val="es-ES"/>
        </w:rPr>
      </w:pPr>
      <w:r w:rsidRPr="004E6063">
        <w:rPr>
          <w:rStyle w:val="Strong"/>
          <w:rFonts w:ascii="Arial" w:hAnsi="Arial" w:cs="Arial"/>
          <w:color w:val="F2CE00"/>
          <w:sz w:val="28"/>
          <w:szCs w:val="28"/>
          <w:lang w:val="es-ES"/>
        </w:rPr>
        <w:t xml:space="preserve">// </w:t>
      </w:r>
      <w:r w:rsidR="00FB6ACF" w:rsidRPr="004E6063">
        <w:rPr>
          <w:rStyle w:val="Strong"/>
          <w:rFonts w:ascii="Arial" w:hAnsi="Arial" w:cs="Arial"/>
          <w:color w:val="auto"/>
          <w:sz w:val="28"/>
          <w:szCs w:val="28"/>
          <w:lang w:val="es-ES"/>
        </w:rPr>
        <w:t>Dia</w:t>
      </w:r>
      <w:r w:rsidRPr="004E6063">
        <w:rPr>
          <w:rStyle w:val="Strong"/>
          <w:rFonts w:ascii="Arial" w:hAnsi="Arial" w:cs="Arial"/>
          <w:color w:val="auto"/>
          <w:sz w:val="28"/>
          <w:szCs w:val="28"/>
          <w:lang w:val="es-ES"/>
        </w:rPr>
        <w:t xml:space="preserve"> 4: Baku – Shemakha – Kish – Sheki (300 km)</w:t>
      </w:r>
    </w:p>
    <w:p w14:paraId="3146797A" w14:textId="77777777" w:rsidR="00D31628" w:rsidRDefault="00D31628" w:rsidP="0036259B">
      <w:pPr>
        <w:tabs>
          <w:tab w:val="left" w:pos="8160"/>
        </w:tabs>
        <w:spacing w:line="360" w:lineRule="auto"/>
        <w:jc w:val="both"/>
        <w:rPr>
          <w:rFonts w:ascii="Arial" w:hAnsi="Arial" w:cs="Arial"/>
          <w:sz w:val="24"/>
          <w:szCs w:val="24"/>
          <w:lang w:val="es-ES"/>
        </w:rPr>
      </w:pPr>
    </w:p>
    <w:p w14:paraId="169195A4" w14:textId="2DEE7D37" w:rsidR="00FB6ACF" w:rsidRPr="004E6063" w:rsidRDefault="00FB6ACF" w:rsidP="0036259B">
      <w:pPr>
        <w:tabs>
          <w:tab w:val="left" w:pos="8160"/>
        </w:tabs>
        <w:spacing w:line="360" w:lineRule="auto"/>
        <w:jc w:val="both"/>
        <w:rPr>
          <w:rFonts w:ascii="Arial" w:hAnsi="Arial" w:cs="Arial"/>
          <w:sz w:val="24"/>
          <w:szCs w:val="24"/>
          <w:lang w:val="es-ES"/>
        </w:rPr>
      </w:pPr>
      <w:r w:rsidRPr="00FB6ACF">
        <w:rPr>
          <w:rFonts w:ascii="Arial" w:hAnsi="Arial" w:cs="Arial"/>
          <w:sz w:val="24"/>
          <w:szCs w:val="24"/>
          <w:lang w:val="es-ES"/>
        </w:rPr>
        <w:t xml:space="preserve">Después del desayuno, salida hacia Sheki, una de las ciudades más importantes a lo largo de la Ruta de la Seda. En el camino, parada en el pueblo de Mereze para visitar el mausoleo de </w:t>
      </w:r>
      <w:r w:rsidRPr="00A2008F">
        <w:rPr>
          <w:rFonts w:ascii="Arial" w:hAnsi="Arial" w:cs="Arial"/>
          <w:b/>
          <w:bCs/>
          <w:sz w:val="24"/>
          <w:szCs w:val="24"/>
          <w:lang w:val="es-ES"/>
        </w:rPr>
        <w:t>Diri Baba</w:t>
      </w:r>
      <w:r w:rsidRPr="00FB6ACF">
        <w:rPr>
          <w:rFonts w:ascii="Arial" w:hAnsi="Arial" w:cs="Arial"/>
          <w:sz w:val="24"/>
          <w:szCs w:val="24"/>
          <w:lang w:val="es-ES"/>
        </w:rPr>
        <w:t xml:space="preserve">, un sufí cuyo cuerpo, enterrado aquí en 1402, permaneció milagrosamente intacto. El santuario fue construido aprovechando una cueva natural en un acantilado y, con el paso de los siglos, se ha convertido en un lugar de peregrinación. La siguiente parada es la </w:t>
      </w:r>
      <w:r w:rsidRPr="00A2008F">
        <w:rPr>
          <w:rFonts w:ascii="Arial" w:hAnsi="Arial" w:cs="Arial"/>
          <w:b/>
          <w:bCs/>
          <w:sz w:val="24"/>
          <w:szCs w:val="24"/>
          <w:lang w:val="es-ES"/>
        </w:rPr>
        <w:t>Mezquita Juma</w:t>
      </w:r>
      <w:r w:rsidRPr="00FB6ACF">
        <w:rPr>
          <w:rFonts w:ascii="Arial" w:hAnsi="Arial" w:cs="Arial"/>
          <w:sz w:val="24"/>
          <w:szCs w:val="24"/>
          <w:lang w:val="es-ES"/>
        </w:rPr>
        <w:t xml:space="preserve"> de Shamakha, que data originalmente del año 744, pero ha sido reconstruida varias veces debido a diversos factores. Almuerzo en ruta. Llegada a Sheki, una de las ciudades más importantes a lo largo de la Ruta de la Seda. </w:t>
      </w:r>
      <w:r w:rsidRPr="00FB6ACF">
        <w:rPr>
          <w:rFonts w:ascii="Arial" w:hAnsi="Arial" w:cs="Arial"/>
          <w:sz w:val="24"/>
          <w:szCs w:val="24"/>
          <w:lang w:val="es-ES"/>
        </w:rPr>
        <w:lastRenderedPageBreak/>
        <w:t xml:space="preserve">Traslado al pueblo de Kish para visitar una importante </w:t>
      </w:r>
      <w:r w:rsidRPr="00A2008F">
        <w:rPr>
          <w:rFonts w:ascii="Arial" w:hAnsi="Arial" w:cs="Arial"/>
          <w:b/>
          <w:bCs/>
          <w:sz w:val="24"/>
          <w:szCs w:val="24"/>
          <w:lang w:val="es-ES"/>
        </w:rPr>
        <w:t>iglesia paleocristiana</w:t>
      </w:r>
      <w:r w:rsidRPr="00FB6ACF">
        <w:rPr>
          <w:rFonts w:ascii="Arial" w:hAnsi="Arial" w:cs="Arial"/>
          <w:sz w:val="24"/>
          <w:szCs w:val="24"/>
          <w:lang w:val="es-ES"/>
        </w:rPr>
        <w:t>, construida entre los siglos I y V d.C., cuando el cristianismo se difundió en la región, entonces conocida como Albania del Cáucaso.</w:t>
      </w:r>
    </w:p>
    <w:p w14:paraId="55E4A3C3" w14:textId="77777777" w:rsidR="009A52FA" w:rsidRDefault="00FB6ACF" w:rsidP="00A2008F">
      <w:pPr>
        <w:widowControl/>
        <w:autoSpaceDE/>
        <w:autoSpaceDN/>
        <w:spacing w:before="100" w:beforeAutospacing="1" w:after="100" w:afterAutospacing="1" w:line="360" w:lineRule="auto"/>
        <w:rPr>
          <w:rFonts w:ascii="Arial" w:hAnsi="Arial" w:cs="Arial"/>
          <w:sz w:val="24"/>
          <w:szCs w:val="24"/>
          <w:lang w:val="es-ES"/>
        </w:rPr>
      </w:pPr>
      <w:r w:rsidRPr="00FB6ACF">
        <w:rPr>
          <w:rFonts w:ascii="Arial" w:hAnsi="Arial" w:cs="Arial"/>
          <w:sz w:val="24"/>
          <w:szCs w:val="24"/>
          <w:lang w:val="es-ES"/>
        </w:rPr>
        <w:t xml:space="preserve">Después, se realiza la visita a la parte antigua de Sheki, famosa por su tradición artesanal y su ubicación en la Ruta de la Seda. Se descubre el célebre </w:t>
      </w:r>
      <w:r w:rsidRPr="00A2008F">
        <w:rPr>
          <w:rFonts w:ascii="Arial" w:hAnsi="Arial" w:cs="Arial"/>
          <w:b/>
          <w:bCs/>
          <w:sz w:val="24"/>
          <w:szCs w:val="24"/>
          <w:lang w:val="es-ES"/>
        </w:rPr>
        <w:t>Palacio de los Janes,</w:t>
      </w:r>
      <w:r w:rsidRPr="00FB6ACF">
        <w:rPr>
          <w:rFonts w:ascii="Arial" w:hAnsi="Arial" w:cs="Arial"/>
          <w:sz w:val="24"/>
          <w:szCs w:val="24"/>
          <w:lang w:val="es-ES"/>
        </w:rPr>
        <w:t xml:space="preserve"> un espléndido ejemplo de la arquitectura azerbaiyana del siglo XVIII, con vidrieras de colores y frescos impresionantes.</w:t>
        <w:br/>
        <w:br/>
        <w:t>UNESCO: Centro histórico de Sheki con el Palacio del Kan.</w:t>
      </w:r>
    </w:p>
    <w:p w14:paraId="3E4F9A1C" w14:textId="05422727" w:rsidR="00FB6ACF" w:rsidRPr="00FB6ACF" w:rsidRDefault="00FB6ACF" w:rsidP="00A2008F">
      <w:pPr>
        <w:widowControl/>
        <w:autoSpaceDE/>
        <w:autoSpaceDN/>
        <w:spacing w:before="100" w:beforeAutospacing="1" w:after="100" w:afterAutospacing="1" w:line="360" w:lineRule="auto"/>
        <w:rPr>
          <w:rFonts w:ascii="Arial" w:hAnsi="Arial" w:cs="Arial"/>
          <w:sz w:val="24"/>
          <w:szCs w:val="24"/>
          <w:lang w:val="es-ES"/>
        </w:rPr>
      </w:pPr>
      <w:r w:rsidRPr="00FB6ACF">
        <w:rPr>
          <w:rFonts w:ascii="Arial" w:hAnsi="Arial" w:cs="Arial"/>
          <w:sz w:val="24"/>
          <w:szCs w:val="24"/>
          <w:lang w:val="es-ES"/>
        </w:rPr>
        <w:t xml:space="preserve"> Alojamiento en el hotel. (D/A/-)</w:t>
      </w:r>
    </w:p>
    <w:p w14:paraId="4F8B5B7F" w14:textId="77777777" w:rsidR="00216E05" w:rsidRPr="004E6063" w:rsidRDefault="00216E05" w:rsidP="00667874">
      <w:pPr>
        <w:spacing w:line="360" w:lineRule="auto"/>
        <w:ind w:right="-38"/>
        <w:jc w:val="both"/>
        <w:rPr>
          <w:rStyle w:val="Strong"/>
          <w:rFonts w:ascii="Arial" w:hAnsi="Arial" w:cs="Arial"/>
          <w:color w:val="F2CE00"/>
          <w:sz w:val="28"/>
          <w:szCs w:val="28"/>
          <w:lang w:val="es-ES"/>
        </w:rPr>
      </w:pPr>
    </w:p>
    <w:p w14:paraId="304201FC" w14:textId="0E4028DC" w:rsidR="00667874" w:rsidRPr="004E6063" w:rsidRDefault="00667874" w:rsidP="00667874">
      <w:pPr>
        <w:spacing w:line="360" w:lineRule="auto"/>
        <w:ind w:right="-38"/>
        <w:jc w:val="both"/>
        <w:rPr>
          <w:rFonts w:ascii="Arial" w:hAnsi="Arial" w:cs="Arial"/>
          <w:b/>
          <w:sz w:val="28"/>
          <w:szCs w:val="28"/>
          <w:lang w:val="pt-PT"/>
        </w:rPr>
      </w:pPr>
      <w:r w:rsidRPr="004E6063">
        <w:rPr>
          <w:rStyle w:val="Strong"/>
          <w:rFonts w:ascii="Arial" w:hAnsi="Arial" w:cs="Arial"/>
          <w:color w:val="F2CE00"/>
          <w:sz w:val="28"/>
          <w:szCs w:val="28"/>
          <w:lang w:val="pt-PT"/>
        </w:rPr>
        <w:t xml:space="preserve">// </w:t>
      </w:r>
      <w:r w:rsidR="00FB6ACF" w:rsidRPr="004E6063">
        <w:rPr>
          <w:rFonts w:ascii="Arial" w:hAnsi="Arial" w:cs="Arial"/>
          <w:b/>
          <w:sz w:val="28"/>
          <w:szCs w:val="28"/>
          <w:lang w:val="pt-PT"/>
        </w:rPr>
        <w:t>Dia</w:t>
      </w:r>
      <w:r w:rsidRPr="004E6063">
        <w:rPr>
          <w:rFonts w:ascii="Arial" w:hAnsi="Arial" w:cs="Arial"/>
          <w:b/>
          <w:sz w:val="28"/>
          <w:szCs w:val="28"/>
          <w:lang w:val="pt-PT"/>
        </w:rPr>
        <w:t xml:space="preserve"> 5: Shaki – Goygol – Ganja (170 km) </w:t>
      </w:r>
    </w:p>
    <w:p w14:paraId="234548E1" w14:textId="77777777" w:rsidR="009A52FA" w:rsidRDefault="009A52FA" w:rsidP="00CA3712">
      <w:pPr>
        <w:pStyle w:val="NormalWeb"/>
        <w:spacing w:line="360" w:lineRule="auto"/>
        <w:rPr>
          <w:rFonts w:ascii="Arial" w:hAnsi="Arial" w:cs="Arial"/>
          <w:lang w:val="es-ES"/>
        </w:rPr>
      </w:pPr>
      <w:r w:rsidRPr="009A52FA">
        <w:rPr>
          <w:rFonts w:ascii="Arial" w:hAnsi="Arial" w:cs="Arial"/>
          <w:lang w:val="es-ES"/>
        </w:rPr>
        <w:t xml:space="preserve">Después del desayuno, visita al bazar de Shaki. Luego, salida hacia </w:t>
      </w:r>
      <w:r w:rsidRPr="00A2008F">
        <w:rPr>
          <w:rFonts w:ascii="Arial" w:hAnsi="Arial" w:cs="Arial"/>
          <w:b/>
          <w:bCs/>
          <w:lang w:val="es-ES"/>
        </w:rPr>
        <w:t>Goy-Gol</w:t>
      </w:r>
      <w:r w:rsidRPr="009A52FA">
        <w:rPr>
          <w:rFonts w:ascii="Arial" w:hAnsi="Arial" w:cs="Arial"/>
          <w:lang w:val="es-ES"/>
        </w:rPr>
        <w:t>, un lugar encantador donde se visitará el característico barrio alemán y la histórica iglesia luterana, testigos del legado dejado por los colonos alemanes en el siglo XIX. Almuerzo en el camino.</w:t>
      </w:r>
      <w:r w:rsidRPr="009A52FA">
        <w:rPr>
          <w:lang w:val="es-ES"/>
        </w:rPr>
        <w:t xml:space="preserve"> </w:t>
      </w:r>
      <w:r w:rsidRPr="009A52FA">
        <w:rPr>
          <w:rFonts w:ascii="Arial" w:hAnsi="Arial" w:cs="Arial"/>
          <w:lang w:val="es-ES"/>
        </w:rPr>
        <w:t xml:space="preserve">El viaje continúa hacia Ganja, la segunda ciudad más grande de Azerbaiyán y uno de sus centros culturales más antiguos. Fundada en el 494 a.C., </w:t>
      </w:r>
    </w:p>
    <w:p w14:paraId="13C19A1E" w14:textId="77777777" w:rsidR="009A52FA" w:rsidRDefault="009A52FA" w:rsidP="00CA3712">
      <w:pPr>
        <w:pStyle w:val="NormalWeb"/>
        <w:spacing w:line="360" w:lineRule="auto"/>
        <w:rPr>
          <w:rFonts w:ascii="Arial" w:hAnsi="Arial" w:cs="Arial"/>
          <w:lang w:val="es-ES"/>
        </w:rPr>
      </w:pPr>
      <w:r w:rsidRPr="009A52FA">
        <w:rPr>
          <w:rFonts w:ascii="Arial" w:hAnsi="Arial" w:cs="Arial"/>
          <w:lang w:val="es-ES"/>
        </w:rPr>
        <w:t xml:space="preserve">Ganja cuenta con más de 2500 años de historia, lo que la convierte en un destino de gran interés para los viajeros. Conocida en el pasado por la producción de seda y tejidos finos, hoy es una ciudad típica del Cáucaso, adornada con hermosos parques y jardines que evocan el encanto de las tradiciones orientales. Entre las maravillas por descubrir se encuentran la majestuosa Mezquita Juma del siglo XVII y </w:t>
      </w:r>
      <w:r w:rsidRPr="00A2008F">
        <w:rPr>
          <w:rFonts w:ascii="Arial" w:hAnsi="Arial" w:cs="Arial"/>
          <w:b/>
          <w:bCs/>
          <w:lang w:val="es-ES"/>
        </w:rPr>
        <w:t>el Mausoleo de Imamzade</w:t>
      </w:r>
      <w:r w:rsidRPr="009A52FA">
        <w:rPr>
          <w:rFonts w:ascii="Arial" w:hAnsi="Arial" w:cs="Arial"/>
          <w:lang w:val="es-ES"/>
        </w:rPr>
        <w:t xml:space="preserve">, un importante sitio religioso. Los caravanserais, que en su época eran lugares de descanso para las caravanas que recorrían las antiguas rutas comerciales, cuentan historias de viajeros y comerciantes que aquí encontraban refugio y protección. </w:t>
      </w:r>
    </w:p>
    <w:p w14:paraId="354C21E2" w14:textId="4C69D949" w:rsidR="009A52FA" w:rsidRPr="004E6063" w:rsidRDefault="009A52FA" w:rsidP="00CA3712">
      <w:pPr>
        <w:pStyle w:val="NormalWeb"/>
        <w:spacing w:line="360" w:lineRule="auto"/>
        <w:rPr>
          <w:rFonts w:ascii="Arial" w:hAnsi="Arial" w:cs="Arial"/>
          <w:lang w:val="pt-PT"/>
        </w:rPr>
      </w:pPr>
      <w:r w:rsidRPr="009A52FA">
        <w:rPr>
          <w:rFonts w:ascii="Arial" w:hAnsi="Arial" w:cs="Arial"/>
          <w:lang w:val="es-ES"/>
        </w:rPr>
        <w:t xml:space="preserve">Por la noche, alojamiento en hotel y pernoctación. </w:t>
      </w:r>
      <w:r w:rsidRPr="004E6063">
        <w:rPr>
          <w:rFonts w:ascii="Arial" w:hAnsi="Arial" w:cs="Arial"/>
          <w:lang w:val="pt-PT"/>
        </w:rPr>
        <w:t>(D/A/-)</w:t>
      </w:r>
    </w:p>
    <w:p w14:paraId="0E735E84" w14:textId="77777777" w:rsidR="00667874" w:rsidRPr="004E6063" w:rsidRDefault="00667874" w:rsidP="00667874">
      <w:pPr>
        <w:pStyle w:val="228bf8a64b8551e1msonormal"/>
        <w:shd w:val="clear" w:color="auto" w:fill="FFFFFF"/>
        <w:spacing w:before="0" w:beforeAutospacing="0" w:after="0" w:afterAutospacing="0" w:line="360" w:lineRule="auto"/>
        <w:jc w:val="both"/>
        <w:rPr>
          <w:rStyle w:val="Strong"/>
          <w:rFonts w:ascii="Arial" w:hAnsi="Arial" w:cs="Arial"/>
          <w:color w:val="F2CE00"/>
          <w:sz w:val="28"/>
          <w:szCs w:val="28"/>
          <w:lang w:val="pt-PT"/>
        </w:rPr>
      </w:pPr>
    </w:p>
    <w:p w14:paraId="6DF8F836" w14:textId="3F7956AD" w:rsidR="00C51635" w:rsidRPr="004E6063" w:rsidRDefault="00667874" w:rsidP="00667874">
      <w:pPr>
        <w:pStyle w:val="228bf8a64b8551e1msonormal"/>
        <w:shd w:val="clear" w:color="auto" w:fill="FFFFFF"/>
        <w:spacing w:before="0" w:beforeAutospacing="0" w:after="0" w:afterAutospacing="0" w:line="360" w:lineRule="auto"/>
        <w:jc w:val="both"/>
        <w:rPr>
          <w:rFonts w:ascii="Arial" w:hAnsi="Arial" w:cs="Arial"/>
          <w:b/>
          <w:sz w:val="28"/>
          <w:szCs w:val="28"/>
          <w:lang w:val="pt-PT"/>
        </w:rPr>
      </w:pPr>
      <w:r w:rsidRPr="004E6063">
        <w:rPr>
          <w:rStyle w:val="Strong"/>
          <w:rFonts w:ascii="Arial" w:hAnsi="Arial" w:cs="Arial"/>
          <w:color w:val="F2CE00"/>
          <w:sz w:val="28"/>
          <w:szCs w:val="28"/>
          <w:lang w:val="pt-PT"/>
        </w:rPr>
        <w:t xml:space="preserve">//  </w:t>
      </w:r>
      <w:r w:rsidR="009A52FA" w:rsidRPr="004E6063">
        <w:rPr>
          <w:rFonts w:ascii="Arial" w:hAnsi="Arial" w:cs="Arial"/>
          <w:b/>
          <w:sz w:val="28"/>
          <w:szCs w:val="28"/>
          <w:lang w:val="pt-PT"/>
        </w:rPr>
        <w:t xml:space="preserve">Dia </w:t>
      </w:r>
      <w:r w:rsidRPr="004E6063">
        <w:rPr>
          <w:rFonts w:ascii="Arial" w:hAnsi="Arial" w:cs="Arial"/>
          <w:b/>
          <w:sz w:val="28"/>
          <w:szCs w:val="28"/>
          <w:lang w:val="pt-PT"/>
        </w:rPr>
        <w:t>6: Ganja – Baku  (350 km)</w:t>
      </w:r>
    </w:p>
    <w:p w14:paraId="52AB2FE2" w14:textId="77777777" w:rsidR="009A52FA" w:rsidRPr="009A52FA" w:rsidRDefault="009A52FA" w:rsidP="00CA3712">
      <w:pPr>
        <w:widowControl/>
        <w:autoSpaceDE/>
        <w:autoSpaceDN/>
        <w:spacing w:before="100" w:beforeAutospacing="1" w:after="100" w:afterAutospacing="1" w:line="360" w:lineRule="auto"/>
        <w:rPr>
          <w:rFonts w:ascii="Arial" w:hAnsi="Arial" w:cs="Arial"/>
          <w:sz w:val="24"/>
          <w:szCs w:val="24"/>
          <w:lang w:val="es-ES"/>
        </w:rPr>
      </w:pPr>
      <w:r w:rsidRPr="009A52FA">
        <w:rPr>
          <w:rFonts w:ascii="Arial" w:hAnsi="Arial" w:cs="Arial"/>
          <w:sz w:val="24"/>
          <w:szCs w:val="24"/>
          <w:lang w:val="es-ES"/>
        </w:rPr>
        <w:lastRenderedPageBreak/>
        <w:t xml:space="preserve">Después del desayuno en el hotel, salida por la mañana hacia Bakú, con una parada en el camino en el pintoresco </w:t>
      </w:r>
      <w:r w:rsidRPr="00A2008F">
        <w:rPr>
          <w:rFonts w:ascii="Arial" w:hAnsi="Arial" w:cs="Arial"/>
          <w:b/>
          <w:bCs/>
          <w:sz w:val="24"/>
          <w:szCs w:val="24"/>
          <w:lang w:val="es-ES"/>
        </w:rPr>
        <w:t>Mausoleo de Nizami,</w:t>
      </w:r>
      <w:r w:rsidRPr="009A52FA">
        <w:rPr>
          <w:rFonts w:ascii="Arial" w:hAnsi="Arial" w:cs="Arial"/>
          <w:sz w:val="24"/>
          <w:szCs w:val="24"/>
          <w:lang w:val="es-ES"/>
        </w:rPr>
        <w:t xml:space="preserve"> dedicado al más grande poeta épico y romántico de la literatura persa. Nizami, que vivió en el siglo XII, revolucionó el género épico al introducir un estilo más realista y coloquial, hasta entonces desconocido en la tradición persa. Sus obras han influido profundamente en la literatura oriental, dejando una huella imborrable en el mundo islámico. Por la tarde, llegada a Bakú y tiempo libre para explorar la ciudad por cuenta propia o para relajarse. Por la noche, alojamiento en hotel y pernoctación. (D/A/-)</w:t>
      </w:r>
    </w:p>
    <w:p w14:paraId="799CF7F8" w14:textId="77777777" w:rsidR="009A52FA" w:rsidRPr="004E6063" w:rsidRDefault="009A52FA" w:rsidP="00A2008F">
      <w:pPr>
        <w:pStyle w:val="228bf8a64b8551e1msonormal"/>
        <w:shd w:val="clear" w:color="auto" w:fill="FFFFFF"/>
        <w:spacing w:before="0" w:beforeAutospacing="0" w:after="0" w:afterAutospacing="0" w:line="276" w:lineRule="auto"/>
        <w:jc w:val="both"/>
        <w:rPr>
          <w:rFonts w:ascii="Arial" w:hAnsi="Arial" w:cs="Arial"/>
          <w:b/>
          <w:sz w:val="28"/>
          <w:szCs w:val="28"/>
          <w:lang w:val="es-ES"/>
        </w:rPr>
      </w:pPr>
    </w:p>
    <w:p w14:paraId="00694F86" w14:textId="71E4E4F5" w:rsidR="00667874" w:rsidRPr="004E6063" w:rsidRDefault="00667874" w:rsidP="00A2008F">
      <w:pPr>
        <w:adjustRightInd w:val="0"/>
        <w:spacing w:line="276" w:lineRule="auto"/>
        <w:jc w:val="both"/>
        <w:rPr>
          <w:rFonts w:ascii="Arial" w:hAnsi="Arial" w:cs="Arial"/>
          <w:b/>
          <w:sz w:val="28"/>
          <w:szCs w:val="28"/>
          <w:lang w:val="es-ES"/>
        </w:rPr>
      </w:pPr>
      <w:r w:rsidRPr="004E6063">
        <w:rPr>
          <w:rStyle w:val="Strong"/>
          <w:rFonts w:ascii="Arial" w:hAnsi="Arial" w:cs="Arial"/>
          <w:color w:val="F2CE00"/>
          <w:sz w:val="28"/>
          <w:szCs w:val="28"/>
          <w:lang w:val="es-ES"/>
        </w:rPr>
        <w:t xml:space="preserve">// </w:t>
      </w:r>
      <w:r w:rsidR="009A52FA" w:rsidRPr="004E6063">
        <w:rPr>
          <w:rFonts w:ascii="Arial" w:hAnsi="Arial" w:cs="Arial"/>
          <w:b/>
          <w:sz w:val="28"/>
          <w:szCs w:val="28"/>
          <w:lang w:val="es-ES"/>
        </w:rPr>
        <w:t>Dia</w:t>
      </w:r>
      <w:r w:rsidRPr="004E6063">
        <w:rPr>
          <w:rFonts w:ascii="Arial" w:hAnsi="Arial" w:cs="Arial"/>
          <w:b/>
          <w:sz w:val="28"/>
          <w:szCs w:val="28"/>
          <w:lang w:val="es-ES"/>
        </w:rPr>
        <w:t xml:space="preserve"> 7: Baku </w:t>
      </w:r>
    </w:p>
    <w:p w14:paraId="631C78C2" w14:textId="0B1F6D11" w:rsidR="00CE03C0" w:rsidRPr="00A01036" w:rsidRDefault="009A52FA" w:rsidP="00CA3712">
      <w:pPr>
        <w:widowControl/>
        <w:autoSpaceDE/>
        <w:autoSpaceDN/>
        <w:spacing w:before="100" w:beforeAutospacing="1" w:after="100" w:afterAutospacing="1" w:line="360" w:lineRule="auto"/>
        <w:rPr>
          <w:rFonts w:ascii="Arial" w:hAnsi="Arial" w:cs="Arial"/>
          <w:sz w:val="24"/>
          <w:szCs w:val="24"/>
          <w:lang w:val="es-ES"/>
        </w:rPr>
      </w:pPr>
      <w:r w:rsidRPr="009A52FA">
        <w:rPr>
          <w:rFonts w:ascii="Arial" w:hAnsi="Arial" w:cs="Arial"/>
          <w:sz w:val="24"/>
          <w:szCs w:val="24"/>
          <w:lang w:val="es-ES"/>
        </w:rPr>
        <w:t>Después del desayuno en el hotel, salida hacia el paseo marítimo, donde se encuentra la galería de arte contemporáneo YARAT, un espacio moderno que alberga exposiciones de artistas locales e internacionales.</w:t>
      </w:r>
      <w:r w:rsidRPr="009A52FA">
        <w:rPr>
          <w:rFonts w:ascii="Arial" w:hAnsi="Arial" w:cs="Arial"/>
          <w:sz w:val="24"/>
          <w:szCs w:val="24"/>
          <w:lang w:val="es-ES"/>
        </w:rPr>
        <w:br/>
        <w:t xml:space="preserve">A continuación, visita al </w:t>
      </w:r>
      <w:r w:rsidRPr="00A2008F">
        <w:rPr>
          <w:rFonts w:ascii="Arial" w:hAnsi="Arial" w:cs="Arial"/>
          <w:b/>
          <w:bCs/>
          <w:sz w:val="24"/>
          <w:szCs w:val="24"/>
          <w:lang w:val="es-ES"/>
        </w:rPr>
        <w:t>Museo de Alfombras</w:t>
      </w:r>
      <w:r w:rsidRPr="009A52FA">
        <w:rPr>
          <w:rFonts w:ascii="Arial" w:hAnsi="Arial" w:cs="Arial"/>
          <w:sz w:val="24"/>
          <w:szCs w:val="24"/>
          <w:lang w:val="es-ES"/>
        </w:rPr>
        <w:t>, cuyo edificio tiene una forma única que recuerda a una alfombra enrollada, siendo una de las arquitecturas más originales de la ciudad. Paseo por el paseo marítimo. Almuerzo en un restaurante local.</w:t>
      </w:r>
      <w:r w:rsidRPr="009A52FA">
        <w:rPr>
          <w:rFonts w:ascii="Arial" w:hAnsi="Arial" w:cs="Arial"/>
          <w:sz w:val="24"/>
          <w:szCs w:val="24"/>
          <w:lang w:val="es-ES"/>
        </w:rPr>
        <w:br/>
        <w:t xml:space="preserve">Después del almuerzo, </w:t>
      </w:r>
      <w:r w:rsidRPr="00A2008F">
        <w:rPr>
          <w:rFonts w:ascii="Arial" w:hAnsi="Arial" w:cs="Arial"/>
          <w:b/>
          <w:bCs/>
          <w:sz w:val="24"/>
          <w:szCs w:val="24"/>
          <w:lang w:val="es-ES"/>
        </w:rPr>
        <w:t>visita al Museo de Historia de Azerbaiyán</w:t>
      </w:r>
      <w:r w:rsidRPr="009A52FA">
        <w:rPr>
          <w:rFonts w:ascii="Arial" w:hAnsi="Arial" w:cs="Arial"/>
          <w:sz w:val="24"/>
          <w:szCs w:val="24"/>
          <w:lang w:val="es-ES"/>
        </w:rPr>
        <w:t xml:space="preserve"> y a la casa de Haji Zeynalabdin Tagiyev, famoso magnate del petróleo y benefactor azerbaiyano, cuya residencia refleja la elegancia y la riqueza de Bakú a finales del siglo XIX. Regreso al hotel. Pernoctación. (D/A/-)</w:t>
      </w:r>
    </w:p>
    <w:p w14:paraId="1028992B" w14:textId="77777777" w:rsidR="00667874" w:rsidRPr="004E6063" w:rsidRDefault="00667874" w:rsidP="00A2008F">
      <w:pPr>
        <w:adjustRightInd w:val="0"/>
        <w:spacing w:line="276" w:lineRule="auto"/>
        <w:jc w:val="both"/>
        <w:rPr>
          <w:rStyle w:val="Strong"/>
          <w:rFonts w:ascii="Arial" w:hAnsi="Arial" w:cs="Arial"/>
          <w:lang w:val="es-ES"/>
        </w:rPr>
      </w:pPr>
    </w:p>
    <w:p w14:paraId="0088C411" w14:textId="560C8E4F" w:rsidR="00667874" w:rsidRPr="004E6063" w:rsidRDefault="00667874" w:rsidP="00A2008F">
      <w:pPr>
        <w:spacing w:line="276" w:lineRule="auto"/>
        <w:jc w:val="both"/>
        <w:rPr>
          <w:rFonts w:ascii="Arial" w:hAnsi="Arial" w:cs="Arial"/>
          <w:b/>
          <w:sz w:val="28"/>
          <w:szCs w:val="28"/>
          <w:lang w:val="es-ES"/>
        </w:rPr>
      </w:pPr>
      <w:r w:rsidRPr="004E6063">
        <w:rPr>
          <w:rStyle w:val="Strong"/>
          <w:rFonts w:ascii="Arial" w:hAnsi="Arial" w:cs="Arial"/>
          <w:color w:val="F2CE00"/>
          <w:sz w:val="28"/>
          <w:szCs w:val="28"/>
          <w:lang w:val="es-ES"/>
        </w:rPr>
        <w:t xml:space="preserve">// </w:t>
      </w:r>
      <w:r w:rsidR="00765E6B" w:rsidRPr="004E6063">
        <w:rPr>
          <w:rFonts w:ascii="Arial" w:hAnsi="Arial" w:cs="Arial"/>
          <w:b/>
          <w:sz w:val="28"/>
          <w:szCs w:val="28"/>
          <w:lang w:val="es-ES"/>
        </w:rPr>
        <w:t>Dia</w:t>
      </w:r>
      <w:r w:rsidRPr="004E6063">
        <w:rPr>
          <w:rFonts w:ascii="Arial" w:hAnsi="Arial" w:cs="Arial"/>
          <w:b/>
          <w:sz w:val="28"/>
          <w:szCs w:val="28"/>
          <w:lang w:val="es-ES"/>
        </w:rPr>
        <w:t xml:space="preserve"> 8: Baku</w:t>
      </w:r>
      <w:r w:rsidRPr="004E6063">
        <w:rPr>
          <w:rFonts w:ascii="Arial" w:eastAsia="Batang" w:hAnsi="Arial" w:cs="Arial"/>
          <w:b/>
          <w:bCs/>
          <w:sz w:val="28"/>
          <w:szCs w:val="28"/>
          <w:lang w:val="es-ES"/>
        </w:rPr>
        <w:t xml:space="preserve"> -</w:t>
      </w:r>
      <w:r w:rsidRPr="004E6063">
        <w:rPr>
          <w:rFonts w:ascii="Arial" w:hAnsi="Arial" w:cs="Arial"/>
          <w:b/>
          <w:sz w:val="28"/>
          <w:szCs w:val="28"/>
          <w:lang w:val="es-ES"/>
        </w:rPr>
        <w:t xml:space="preserve"> </w:t>
      </w:r>
      <w:r w:rsidR="00CA3712">
        <w:rPr>
          <w:rFonts w:ascii="Arial" w:hAnsi="Arial" w:cs="Arial"/>
          <w:b/>
          <w:sz w:val="28"/>
          <w:szCs w:val="28"/>
          <w:lang w:val="es-ES"/>
        </w:rPr>
        <w:t>Aeropuerto</w:t>
      </w:r>
      <w:r w:rsidRPr="004E6063">
        <w:rPr>
          <w:rFonts w:ascii="Arial" w:hAnsi="Arial" w:cs="Arial"/>
          <w:b/>
          <w:sz w:val="28"/>
          <w:szCs w:val="28"/>
          <w:lang w:val="es-ES"/>
        </w:rPr>
        <w:t xml:space="preserve"> </w:t>
      </w:r>
    </w:p>
    <w:p w14:paraId="19D6718E" w14:textId="69C538DA" w:rsidR="00CE03C0" w:rsidRPr="00CA3712" w:rsidRDefault="00765E6B" w:rsidP="00A2008F">
      <w:pPr>
        <w:spacing w:line="276" w:lineRule="auto"/>
        <w:jc w:val="both"/>
        <w:rPr>
          <w:rFonts w:ascii="Arial" w:hAnsi="Arial" w:cs="Arial"/>
          <w:b/>
          <w:sz w:val="24"/>
          <w:szCs w:val="24"/>
          <w:lang w:val="es-ES"/>
        </w:rPr>
      </w:pPr>
      <w:r w:rsidRPr="00765E6B">
        <w:rPr>
          <w:rFonts w:ascii="Arial" w:hAnsi="Arial" w:cs="Arial"/>
          <w:sz w:val="24"/>
          <w:szCs w:val="24"/>
          <w:lang w:val="es-ES"/>
        </w:rPr>
        <w:t xml:space="preserve">Desayuno en el hotel y tiempo libre hasta el traslado al aeropuerto según el horario del vuelo (check-out antes de las 12:00). </w:t>
      </w:r>
      <w:r w:rsidRPr="00CA3712">
        <w:rPr>
          <w:rFonts w:ascii="Arial" w:hAnsi="Arial" w:cs="Arial"/>
          <w:sz w:val="24"/>
          <w:szCs w:val="24"/>
          <w:lang w:val="es-ES"/>
        </w:rPr>
        <w:t>(D/-/-)</w:t>
      </w:r>
    </w:p>
    <w:p w14:paraId="67596F1C" w14:textId="20799D78" w:rsidR="00765E6B" w:rsidRPr="00CA3712" w:rsidRDefault="00765E6B" w:rsidP="00A2008F">
      <w:pPr>
        <w:widowControl/>
        <w:autoSpaceDE/>
        <w:autoSpaceDN/>
        <w:spacing w:after="0" w:line="276" w:lineRule="auto"/>
        <w:rPr>
          <w:sz w:val="24"/>
          <w:szCs w:val="24"/>
          <w:lang w:val="es-ES"/>
        </w:rPr>
      </w:pPr>
    </w:p>
    <w:p w14:paraId="6B3BADD4" w14:textId="77777777" w:rsidR="006D5626" w:rsidRDefault="006D5626" w:rsidP="00CA3712">
      <w:pPr>
        <w:tabs>
          <w:tab w:val="left" w:pos="8160"/>
        </w:tabs>
        <w:spacing w:line="360" w:lineRule="auto"/>
        <w:jc w:val="center"/>
        <w:rPr>
          <w:rFonts w:ascii="Arial" w:hAnsi="Arial" w:cs="Arial"/>
          <w:b/>
          <w:bCs/>
          <w:color w:val="BF8F00"/>
          <w:sz w:val="24"/>
          <w:szCs w:val="24"/>
          <w:lang w:val="es-ES"/>
        </w:rPr>
      </w:pPr>
    </w:p>
    <w:p w14:paraId="6E483445" w14:textId="77777777" w:rsidR="006D5626" w:rsidRDefault="006D5626" w:rsidP="00CA3712">
      <w:pPr>
        <w:tabs>
          <w:tab w:val="left" w:pos="8160"/>
        </w:tabs>
        <w:spacing w:line="360" w:lineRule="auto"/>
        <w:jc w:val="center"/>
        <w:rPr>
          <w:rFonts w:ascii="Arial" w:hAnsi="Arial" w:cs="Arial"/>
          <w:b/>
          <w:bCs/>
          <w:color w:val="BF8F00"/>
          <w:sz w:val="24"/>
          <w:szCs w:val="24"/>
          <w:lang w:val="es-ES"/>
        </w:rPr>
      </w:pPr>
    </w:p>
    <w:p w14:paraId="18F2AA70" w14:textId="77777777" w:rsidR="006D5626" w:rsidRDefault="006D5626" w:rsidP="00CA3712">
      <w:pPr>
        <w:tabs>
          <w:tab w:val="left" w:pos="8160"/>
        </w:tabs>
        <w:spacing w:line="360" w:lineRule="auto"/>
        <w:jc w:val="center"/>
        <w:rPr>
          <w:rFonts w:ascii="Arial" w:hAnsi="Arial" w:cs="Arial"/>
          <w:b/>
          <w:bCs/>
          <w:color w:val="BF8F00"/>
          <w:sz w:val="24"/>
          <w:szCs w:val="24"/>
          <w:lang w:val="es-ES"/>
        </w:rPr>
      </w:pPr>
    </w:p>
    <w:p w14:paraId="6CE698A3" w14:textId="77777777" w:rsidR="006D5626" w:rsidRDefault="006D5626" w:rsidP="00CA3712">
      <w:pPr>
        <w:tabs>
          <w:tab w:val="left" w:pos="8160"/>
        </w:tabs>
        <w:spacing w:line="360" w:lineRule="auto"/>
        <w:jc w:val="center"/>
        <w:rPr>
          <w:rFonts w:ascii="Arial" w:hAnsi="Arial" w:cs="Arial"/>
          <w:b/>
          <w:bCs/>
          <w:color w:val="BF8F00"/>
          <w:sz w:val="24"/>
          <w:szCs w:val="24"/>
          <w:lang w:val="es-ES"/>
        </w:rPr>
      </w:pPr>
    </w:p>
    <w:p>
      <w:r>
        <w:t>Para recibir una propuesta privada, contacte con el equipo de VATRAVEL.</w:t>
      </w:r>
    </w:p>
    <w:p w14:paraId="498F06BA" w14:textId="308156AB" w:rsidR="00CA3712" w:rsidRPr="00B205A4" w:rsidRDefault="00CA3712" w:rsidP="00CA3712">
      <w:pPr>
        <w:tabs>
          <w:tab w:val="left" w:pos="8160"/>
        </w:tabs>
        <w:spacing w:line="360" w:lineRule="auto"/>
        <w:jc w:val="center"/>
        <w:rPr>
          <w:rFonts w:ascii="Arial" w:hAnsi="Arial" w:cs="Arial"/>
          <w:b/>
          <w:bCs/>
          <w:color w:val="BF8F00"/>
          <w:sz w:val="24"/>
          <w:szCs w:val="24"/>
          <w:lang w:val="es-ES"/>
        </w:rPr>
      </w:pPr>
      <w:r w:rsidRPr="00B205A4">
        <w:rPr>
          <w:rFonts w:ascii="Arial" w:hAnsi="Arial" w:cs="Arial"/>
          <w:b/>
          <w:bCs/>
          <w:color w:val="BF8F00"/>
          <w:sz w:val="24"/>
          <w:szCs w:val="24"/>
          <w:lang w:val="es-ES"/>
        </w:rPr>
        <w:lastRenderedPageBreak/>
        <w:t>FICHA TÉCNICA - INFORMACIÓN DETALLADA</w:t>
      </w:r>
    </w:p>
    <w:p w14:paraId="0F01DF65" w14:textId="77777777" w:rsidR="00CA3712" w:rsidRPr="000932AB" w:rsidRDefault="00CA3712" w:rsidP="00CA3712">
      <w:pPr>
        <w:widowControl/>
        <w:autoSpaceDE/>
        <w:autoSpaceDN/>
        <w:spacing w:before="100" w:beforeAutospacing="1" w:after="100" w:afterAutospacing="1" w:line="276" w:lineRule="auto"/>
        <w:rPr>
          <w:rFonts w:ascii="Arial" w:hAnsi="Arial" w:cs="Arial"/>
          <w:i/>
          <w:iCs/>
          <w:sz w:val="24"/>
          <w:szCs w:val="24"/>
          <w:lang w:val="es-ES"/>
        </w:rPr>
      </w:pPr>
      <w:r>
        <w:rPr>
          <w:rFonts w:ascii="Arial" w:hAnsi="Arial" w:cs="Arial"/>
          <w:i/>
          <w:iCs/>
          <w:sz w:val="24"/>
          <w:szCs w:val="24"/>
          <w:lang w:val="es-ES"/>
        </w:rPr>
        <w:t>Numero</w:t>
      </w:r>
      <w:r w:rsidRPr="00B205A4">
        <w:rPr>
          <w:rFonts w:ascii="Arial" w:hAnsi="Arial" w:cs="Arial"/>
          <w:i/>
          <w:iCs/>
          <w:sz w:val="24"/>
          <w:szCs w:val="24"/>
          <w:lang w:val="es-ES"/>
        </w:rPr>
        <w:t xml:space="preserve"> del grupo: mínimo 2 participantes, generalmente 8-12, máximo 20.</w:t>
      </w:r>
    </w:p>
    <w:p w14:paraId="5E514A78" w14:textId="77777777" w:rsidR="00A10DFF" w:rsidRPr="00765E6B" w:rsidRDefault="00A10DFF" w:rsidP="00066CF0">
      <w:pPr>
        <w:pStyle w:val="Didefault"/>
        <w:tabs>
          <w:tab w:val="left" w:pos="2790"/>
          <w:tab w:val="left" w:pos="4320"/>
        </w:tabs>
        <w:spacing w:line="360" w:lineRule="auto"/>
        <w:jc w:val="both"/>
        <w:rPr>
          <w:rFonts w:ascii="Arial" w:eastAsiaTheme="minorEastAsia" w:hAnsi="Arial" w:cs="Arial"/>
          <w:i/>
          <w:color w:val="auto"/>
          <w:sz w:val="24"/>
          <w:szCs w:val="24"/>
          <w:lang w:val="es-ES"/>
        </w:rPr>
      </w:pPr>
    </w:p>
    <w:p w14:paraId="548FA286" w14:textId="77777777" w:rsidR="00A01036" w:rsidRPr="00A01036" w:rsidRDefault="00A01036" w:rsidP="00A01036">
      <w:pPr>
        <w:widowControl/>
        <w:autoSpaceDE/>
        <w:autoSpaceDN/>
        <w:spacing w:before="100" w:beforeAutospacing="1" w:after="100" w:afterAutospacing="1" w:line="240" w:lineRule="auto"/>
        <w:rPr>
          <w:rFonts w:ascii="Arial" w:hAnsi="Arial" w:cs="Arial"/>
          <w:sz w:val="24"/>
          <w:szCs w:val="24"/>
          <w:lang w:val="ru-RU"/>
        </w:rPr>
      </w:pPr>
      <w:r>
        <w:t>Servicios incluidos:</w:t>
      </w:r>
    </w:p>
    <w:p w14:paraId="255ACD2B" w14:textId="77777777" w:rsidR="00A01036" w:rsidRPr="00864F5C" w:rsidRDefault="00A01036" w:rsidP="00864F5C">
      <w:pPr>
        <w:widowControl/>
        <w:numPr>
          <w:ilvl w:val="0"/>
          <w:numId w:val="23"/>
        </w:numPr>
        <w:autoSpaceDE/>
        <w:autoSpaceDN/>
        <w:spacing w:before="100" w:beforeAutospacing="1" w:after="100" w:afterAutospacing="1" w:line="360" w:lineRule="auto"/>
        <w:rPr>
          <w:rFonts w:ascii="Arial" w:hAnsi="Arial" w:cs="Arial"/>
          <w:sz w:val="20"/>
          <w:szCs w:val="20"/>
          <w:lang w:val="es-ES"/>
        </w:rPr>
      </w:pPr>
      <w:r w:rsidRPr="00864F5C">
        <w:rPr>
          <w:rFonts w:ascii="Arial" w:hAnsi="Arial" w:cs="Arial"/>
          <w:b/>
          <w:bCs/>
          <w:sz w:val="20"/>
          <w:szCs w:val="20"/>
          <w:lang w:val="es-ES"/>
        </w:rPr>
        <w:t>Transporte</w:t>
      </w:r>
      <w:r w:rsidRPr="00864F5C">
        <w:rPr>
          <w:rFonts w:ascii="Arial" w:hAnsi="Arial" w:cs="Arial"/>
          <w:sz w:val="20"/>
          <w:szCs w:val="20"/>
          <w:lang w:val="es-ES"/>
        </w:rPr>
        <w:t xml:space="preserve"> según el tamaño del grupo:</w:t>
      </w:r>
      <w:r w:rsidRPr="00864F5C">
        <w:rPr>
          <w:rFonts w:ascii="Arial" w:hAnsi="Arial" w:cs="Arial"/>
          <w:sz w:val="20"/>
          <w:szCs w:val="20"/>
          <w:lang w:val="es-ES"/>
        </w:rPr>
        <w:br/>
        <w:t>coche (2 pax), miniván (3–4 pax), minibús (5–12 pax), autobús (13–20 pax);</w:t>
      </w:r>
    </w:p>
    <w:p w14:paraId="277D9FF9" w14:textId="45EEF0DD" w:rsidR="00A01036" w:rsidRPr="00864F5C" w:rsidRDefault="00A01036" w:rsidP="00864F5C">
      <w:pPr>
        <w:widowControl/>
        <w:numPr>
          <w:ilvl w:val="0"/>
          <w:numId w:val="23"/>
        </w:numPr>
        <w:autoSpaceDE/>
        <w:autoSpaceDN/>
        <w:spacing w:before="100" w:beforeAutospacing="1" w:after="100" w:afterAutospacing="1" w:line="360" w:lineRule="auto"/>
        <w:rPr>
          <w:rFonts w:ascii="Arial" w:hAnsi="Arial" w:cs="Arial"/>
          <w:sz w:val="20"/>
          <w:szCs w:val="20"/>
          <w:lang w:val="es-ES"/>
        </w:rPr>
      </w:pPr>
      <w:r w:rsidRPr="00864F5C">
        <w:rPr>
          <w:rFonts w:ascii="Arial" w:hAnsi="Arial" w:cs="Arial"/>
          <w:b/>
          <w:bCs/>
          <w:sz w:val="20"/>
          <w:szCs w:val="20"/>
          <w:lang w:val="es-ES"/>
        </w:rPr>
        <w:t xml:space="preserve">Guía profesional de habla </w:t>
      </w:r>
      <w:r w:rsidR="00A55102" w:rsidRPr="00864F5C">
        <w:rPr>
          <w:rFonts w:ascii="Arial" w:hAnsi="Arial" w:cs="Arial"/>
          <w:b/>
          <w:bCs/>
          <w:sz w:val="20"/>
          <w:szCs w:val="20"/>
          <w:lang w:val="es-ES"/>
        </w:rPr>
        <w:t>espanola</w:t>
      </w:r>
      <w:r w:rsidRPr="00864F5C">
        <w:rPr>
          <w:rFonts w:ascii="Arial" w:hAnsi="Arial" w:cs="Arial"/>
          <w:sz w:val="20"/>
          <w:szCs w:val="20"/>
          <w:lang w:val="es-ES"/>
        </w:rPr>
        <w:t xml:space="preserve"> durante todo el recorrido</w:t>
      </w:r>
      <w:r w:rsidRPr="00864F5C">
        <w:rPr>
          <w:rFonts w:ascii="Arial" w:hAnsi="Arial" w:cs="Arial"/>
          <w:sz w:val="20"/>
          <w:szCs w:val="20"/>
          <w:lang w:val="es-ES"/>
        </w:rPr>
        <w:br/>
      </w:r>
      <w:r w:rsidRPr="00864F5C">
        <w:rPr>
          <w:rFonts w:ascii="Arial" w:hAnsi="Arial" w:cs="Arial"/>
          <w:i/>
          <w:iCs/>
          <w:sz w:val="20"/>
          <w:szCs w:val="20"/>
          <w:lang w:val="es-ES"/>
        </w:rPr>
        <w:t>(el guía no estará presente durante los traslados aeropuerto–hotel y hotel–aeropuerto)</w:t>
      </w:r>
      <w:r w:rsidRPr="00864F5C">
        <w:rPr>
          <w:rFonts w:ascii="Arial" w:hAnsi="Arial" w:cs="Arial"/>
          <w:sz w:val="20"/>
          <w:szCs w:val="20"/>
          <w:lang w:val="es-ES"/>
        </w:rPr>
        <w:t>;</w:t>
      </w:r>
    </w:p>
    <w:p w14:paraId="196ED386" w14:textId="77777777" w:rsidR="00A01036" w:rsidRPr="00864F5C" w:rsidRDefault="00A01036" w:rsidP="00864F5C">
      <w:pPr>
        <w:widowControl/>
        <w:numPr>
          <w:ilvl w:val="0"/>
          <w:numId w:val="23"/>
        </w:numPr>
        <w:autoSpaceDE/>
        <w:autoSpaceDN/>
        <w:spacing w:before="100" w:beforeAutospacing="1" w:after="100" w:afterAutospacing="1" w:line="360" w:lineRule="auto"/>
        <w:rPr>
          <w:rFonts w:ascii="Arial" w:hAnsi="Arial" w:cs="Arial"/>
          <w:sz w:val="20"/>
          <w:szCs w:val="20"/>
          <w:lang w:val="es-ES"/>
        </w:rPr>
      </w:pPr>
      <w:r w:rsidRPr="00864F5C">
        <w:rPr>
          <w:rFonts w:ascii="Arial" w:hAnsi="Arial" w:cs="Arial"/>
          <w:b/>
          <w:bCs/>
          <w:sz w:val="20"/>
          <w:szCs w:val="20"/>
          <w:lang w:val="es-ES"/>
        </w:rPr>
        <w:t>Alojamiento en establecimientos de categoría media-alta</w:t>
      </w:r>
      <w:r w:rsidRPr="00864F5C">
        <w:rPr>
          <w:rFonts w:ascii="Arial" w:hAnsi="Arial" w:cs="Arial"/>
          <w:sz w:val="20"/>
          <w:szCs w:val="20"/>
          <w:lang w:val="es-ES"/>
        </w:rPr>
        <w:t>, en habitaciones dobles, distribuido de la siguiente manera:</w:t>
      </w:r>
    </w:p>
    <w:p w14:paraId="4BB57AC5" w14:textId="77777777" w:rsidR="00A01036" w:rsidRPr="00864F5C" w:rsidRDefault="00A01036" w:rsidP="00864F5C">
      <w:pPr>
        <w:widowControl/>
        <w:numPr>
          <w:ilvl w:val="1"/>
          <w:numId w:val="23"/>
        </w:numPr>
        <w:autoSpaceDE/>
        <w:autoSpaceDN/>
        <w:spacing w:before="100" w:beforeAutospacing="1" w:after="100" w:afterAutospacing="1" w:line="360" w:lineRule="auto"/>
        <w:rPr>
          <w:rFonts w:ascii="Arial" w:hAnsi="Arial" w:cs="Arial"/>
          <w:sz w:val="20"/>
          <w:szCs w:val="20"/>
          <w:lang w:val="ru-RU"/>
        </w:rPr>
      </w:pPr>
      <w:r w:rsidRPr="00864F5C">
        <w:rPr>
          <w:rFonts w:ascii="Arial" w:hAnsi="Arial" w:cs="Arial"/>
          <w:sz w:val="20"/>
          <w:szCs w:val="20"/>
          <w:lang w:val="ru-RU"/>
        </w:rPr>
        <w:t xml:space="preserve">5 noches en hotel en </w:t>
      </w:r>
      <w:r w:rsidRPr="00864F5C">
        <w:rPr>
          <w:rFonts w:ascii="Arial" w:hAnsi="Arial" w:cs="Arial"/>
          <w:b/>
          <w:bCs/>
          <w:sz w:val="20"/>
          <w:szCs w:val="20"/>
          <w:lang w:val="ru-RU"/>
        </w:rPr>
        <w:t>Bakú</w:t>
      </w:r>
    </w:p>
    <w:p w14:paraId="0C33AF29" w14:textId="77777777" w:rsidR="00A01036" w:rsidRPr="00864F5C" w:rsidRDefault="00A01036" w:rsidP="00864F5C">
      <w:pPr>
        <w:widowControl/>
        <w:numPr>
          <w:ilvl w:val="1"/>
          <w:numId w:val="23"/>
        </w:numPr>
        <w:autoSpaceDE/>
        <w:autoSpaceDN/>
        <w:spacing w:before="100" w:beforeAutospacing="1" w:after="100" w:afterAutospacing="1" w:line="360" w:lineRule="auto"/>
        <w:rPr>
          <w:rFonts w:ascii="Arial" w:hAnsi="Arial" w:cs="Arial"/>
          <w:sz w:val="20"/>
          <w:szCs w:val="20"/>
          <w:lang w:val="ru-RU"/>
        </w:rPr>
      </w:pPr>
      <w:r w:rsidRPr="00864F5C">
        <w:rPr>
          <w:rFonts w:ascii="Arial" w:hAnsi="Arial" w:cs="Arial"/>
          <w:sz w:val="20"/>
          <w:szCs w:val="20"/>
          <w:lang w:val="ru-RU"/>
        </w:rPr>
        <w:t xml:space="preserve">1 noche en hotel en </w:t>
      </w:r>
      <w:r w:rsidRPr="00864F5C">
        <w:rPr>
          <w:rFonts w:ascii="Arial" w:hAnsi="Arial" w:cs="Arial"/>
          <w:b/>
          <w:bCs/>
          <w:sz w:val="20"/>
          <w:szCs w:val="20"/>
          <w:lang w:val="ru-RU"/>
        </w:rPr>
        <w:t>Sheki</w:t>
      </w:r>
    </w:p>
    <w:p w14:paraId="35D37855" w14:textId="77777777" w:rsidR="00A01036" w:rsidRPr="00864F5C" w:rsidRDefault="00A01036" w:rsidP="00864F5C">
      <w:pPr>
        <w:widowControl/>
        <w:numPr>
          <w:ilvl w:val="1"/>
          <w:numId w:val="23"/>
        </w:numPr>
        <w:autoSpaceDE/>
        <w:autoSpaceDN/>
        <w:spacing w:before="100" w:beforeAutospacing="1" w:after="100" w:afterAutospacing="1" w:line="360" w:lineRule="auto"/>
        <w:rPr>
          <w:rFonts w:ascii="Arial" w:hAnsi="Arial" w:cs="Arial"/>
          <w:sz w:val="20"/>
          <w:szCs w:val="20"/>
          <w:lang w:val="ru-RU"/>
        </w:rPr>
      </w:pPr>
      <w:r w:rsidRPr="00864F5C">
        <w:rPr>
          <w:rFonts w:ascii="Arial" w:hAnsi="Arial" w:cs="Arial"/>
          <w:sz w:val="20"/>
          <w:szCs w:val="20"/>
          <w:lang w:val="ru-RU"/>
        </w:rPr>
        <w:t xml:space="preserve">1 noche en hotel en </w:t>
      </w:r>
      <w:r w:rsidRPr="00864F5C">
        <w:rPr>
          <w:rFonts w:ascii="Arial" w:hAnsi="Arial" w:cs="Arial"/>
          <w:b/>
          <w:bCs/>
          <w:sz w:val="20"/>
          <w:szCs w:val="20"/>
          <w:lang w:val="ru-RU"/>
        </w:rPr>
        <w:t>Ganja</w:t>
      </w:r>
    </w:p>
    <w:p w14:paraId="0CBC36D0" w14:textId="77777777" w:rsidR="00A01036" w:rsidRPr="00864F5C" w:rsidRDefault="00A01036" w:rsidP="00864F5C">
      <w:pPr>
        <w:widowControl/>
        <w:numPr>
          <w:ilvl w:val="0"/>
          <w:numId w:val="23"/>
        </w:numPr>
        <w:autoSpaceDE/>
        <w:autoSpaceDN/>
        <w:spacing w:before="100" w:beforeAutospacing="1" w:after="100" w:afterAutospacing="1" w:line="360" w:lineRule="auto"/>
        <w:rPr>
          <w:rFonts w:ascii="Arial" w:hAnsi="Arial" w:cs="Arial"/>
          <w:sz w:val="20"/>
          <w:szCs w:val="20"/>
          <w:lang w:val="es-ES"/>
        </w:rPr>
      </w:pPr>
      <w:r w:rsidRPr="00864F5C">
        <w:rPr>
          <w:rFonts w:ascii="Arial" w:hAnsi="Arial" w:cs="Arial"/>
          <w:b/>
          <w:bCs/>
          <w:sz w:val="20"/>
          <w:szCs w:val="20"/>
          <w:lang w:val="es-ES"/>
        </w:rPr>
        <w:t>Régimen de media pensión</w:t>
      </w:r>
      <w:r w:rsidRPr="00864F5C">
        <w:rPr>
          <w:rFonts w:ascii="Arial" w:hAnsi="Arial" w:cs="Arial"/>
          <w:sz w:val="20"/>
          <w:szCs w:val="20"/>
          <w:lang w:val="es-ES"/>
        </w:rPr>
        <w:t>, según el programa:</w:t>
      </w:r>
      <w:r w:rsidRPr="00864F5C">
        <w:rPr>
          <w:rFonts w:ascii="Arial" w:hAnsi="Arial" w:cs="Arial"/>
          <w:sz w:val="20"/>
          <w:szCs w:val="20"/>
          <w:lang w:val="es-ES"/>
        </w:rPr>
        <w:br/>
        <w:t xml:space="preserve">desayunos en el hotel y </w:t>
      </w:r>
      <w:r w:rsidRPr="00864F5C">
        <w:rPr>
          <w:rFonts w:ascii="Arial" w:hAnsi="Arial" w:cs="Arial"/>
          <w:b/>
          <w:bCs/>
          <w:sz w:val="20"/>
          <w:szCs w:val="20"/>
          <w:lang w:val="es-ES"/>
        </w:rPr>
        <w:t>6 almuerzos</w:t>
      </w:r>
      <w:r w:rsidRPr="00864F5C">
        <w:rPr>
          <w:rFonts w:ascii="Arial" w:hAnsi="Arial" w:cs="Arial"/>
          <w:sz w:val="20"/>
          <w:szCs w:val="20"/>
          <w:lang w:val="es-ES"/>
        </w:rPr>
        <w:t xml:space="preserve"> en restaurantes locales;</w:t>
      </w:r>
    </w:p>
    <w:p w14:paraId="2B8F8C8D" w14:textId="77777777" w:rsidR="00A01036" w:rsidRPr="00864F5C" w:rsidRDefault="00A01036" w:rsidP="00864F5C">
      <w:pPr>
        <w:widowControl/>
        <w:numPr>
          <w:ilvl w:val="0"/>
          <w:numId w:val="23"/>
        </w:numPr>
        <w:autoSpaceDE/>
        <w:autoSpaceDN/>
        <w:spacing w:before="100" w:beforeAutospacing="1" w:after="100" w:afterAutospacing="1" w:line="360" w:lineRule="auto"/>
        <w:rPr>
          <w:rFonts w:ascii="Arial" w:hAnsi="Arial" w:cs="Arial"/>
          <w:sz w:val="20"/>
          <w:szCs w:val="20"/>
          <w:lang w:val="es-ES"/>
        </w:rPr>
      </w:pPr>
      <w:r w:rsidRPr="00864F5C">
        <w:rPr>
          <w:rFonts w:ascii="Arial" w:hAnsi="Arial" w:cs="Arial"/>
          <w:b/>
          <w:bCs/>
          <w:sz w:val="20"/>
          <w:szCs w:val="20"/>
          <w:lang w:val="es-ES"/>
        </w:rPr>
        <w:t>Entradas a los sitios y museos previstos</w:t>
      </w:r>
      <w:r w:rsidRPr="00864F5C">
        <w:rPr>
          <w:rFonts w:ascii="Arial" w:hAnsi="Arial" w:cs="Arial"/>
          <w:sz w:val="20"/>
          <w:szCs w:val="20"/>
          <w:lang w:val="es-ES"/>
        </w:rPr>
        <w:t xml:space="preserve"> en el programa y </w:t>
      </w:r>
      <w:r w:rsidRPr="00864F5C">
        <w:rPr>
          <w:rFonts w:ascii="Arial" w:hAnsi="Arial" w:cs="Arial"/>
          <w:b/>
          <w:bCs/>
          <w:sz w:val="20"/>
          <w:szCs w:val="20"/>
          <w:lang w:val="es-ES"/>
        </w:rPr>
        <w:t>tasas locales</w:t>
      </w:r>
      <w:r w:rsidRPr="00864F5C">
        <w:rPr>
          <w:rFonts w:ascii="Arial" w:hAnsi="Arial" w:cs="Arial"/>
          <w:sz w:val="20"/>
          <w:szCs w:val="20"/>
          <w:lang w:val="es-ES"/>
        </w:rPr>
        <w:t>;</w:t>
      </w:r>
    </w:p>
    <w:p w14:paraId="3D0FBF89" w14:textId="69855737" w:rsidR="00A01036" w:rsidRPr="00864F5C" w:rsidRDefault="00A01036" w:rsidP="00864F5C">
      <w:pPr>
        <w:widowControl/>
        <w:numPr>
          <w:ilvl w:val="0"/>
          <w:numId w:val="23"/>
        </w:numPr>
        <w:autoSpaceDE/>
        <w:autoSpaceDN/>
        <w:spacing w:before="100" w:beforeAutospacing="1" w:after="100" w:afterAutospacing="1" w:line="360" w:lineRule="auto"/>
        <w:rPr>
          <w:rFonts w:ascii="Arial" w:hAnsi="Arial" w:cs="Arial"/>
          <w:sz w:val="20"/>
          <w:szCs w:val="20"/>
          <w:lang w:val="es-ES"/>
        </w:rPr>
      </w:pPr>
      <w:r w:rsidRPr="00864F5C">
        <w:rPr>
          <w:rFonts w:ascii="Arial" w:hAnsi="Arial" w:cs="Arial"/>
          <w:b/>
          <w:bCs/>
          <w:sz w:val="20"/>
          <w:szCs w:val="20"/>
          <w:lang w:val="es-ES"/>
        </w:rPr>
        <w:t>Asistencia 24 horas</w:t>
      </w:r>
      <w:r w:rsidRPr="00864F5C">
        <w:rPr>
          <w:rFonts w:ascii="Arial" w:hAnsi="Arial" w:cs="Arial"/>
          <w:sz w:val="20"/>
          <w:szCs w:val="20"/>
          <w:lang w:val="es-ES"/>
        </w:rPr>
        <w:t>;</w:t>
      </w:r>
    </w:p>
    <w:p w14:paraId="70A75C1D" w14:textId="716EE1D0" w:rsidR="00A01036" w:rsidRPr="00864F5C" w:rsidRDefault="00A01036" w:rsidP="00864F5C">
      <w:pPr>
        <w:widowControl/>
        <w:numPr>
          <w:ilvl w:val="0"/>
          <w:numId w:val="23"/>
        </w:numPr>
        <w:autoSpaceDE/>
        <w:autoSpaceDN/>
        <w:spacing w:before="100" w:beforeAutospacing="1" w:after="100" w:afterAutospacing="1" w:line="360" w:lineRule="auto"/>
        <w:rPr>
          <w:rFonts w:ascii="Arial" w:hAnsi="Arial" w:cs="Arial"/>
          <w:sz w:val="20"/>
          <w:szCs w:val="20"/>
          <w:lang w:val="es-ES"/>
        </w:rPr>
      </w:pPr>
      <w:r w:rsidRPr="00864F5C">
        <w:rPr>
          <w:rFonts w:ascii="Arial" w:hAnsi="Arial" w:cs="Arial"/>
          <w:b/>
          <w:bCs/>
          <w:sz w:val="20"/>
          <w:szCs w:val="20"/>
          <w:lang w:val="es-ES"/>
        </w:rPr>
        <w:t>1 botella de agua natural (0,5 l) por persona y por día</w:t>
      </w:r>
      <w:r w:rsidRPr="00864F5C">
        <w:rPr>
          <w:rFonts w:ascii="Arial" w:hAnsi="Arial" w:cs="Arial"/>
          <w:sz w:val="20"/>
          <w:szCs w:val="20"/>
          <w:lang w:val="es-ES"/>
        </w:rPr>
        <w:t xml:space="preserve"> durante los desplazamientos.</w:t>
      </w:r>
    </w:p>
    <w:p w14:paraId="5F85C197" w14:textId="77777777" w:rsidR="00A01036" w:rsidRPr="00864F5C" w:rsidRDefault="00A01036" w:rsidP="00864F5C">
      <w:pPr>
        <w:widowControl/>
        <w:autoSpaceDE/>
        <w:autoSpaceDN/>
        <w:spacing w:before="100" w:beforeAutospacing="1" w:after="100" w:afterAutospacing="1" w:line="360" w:lineRule="auto"/>
        <w:rPr>
          <w:rFonts w:ascii="Arial" w:hAnsi="Arial" w:cs="Arial"/>
          <w:sz w:val="20"/>
          <w:szCs w:val="20"/>
          <w:lang w:val="es-ES"/>
        </w:rPr>
      </w:pPr>
      <w:r>
        <w:t>Servicios no incluidos:</w:t>
      </w:r>
    </w:p>
    <w:p w14:paraId="29609DD7" w14:textId="77777777" w:rsidR="00A01036" w:rsidRPr="00864F5C" w:rsidRDefault="00A01036" w:rsidP="00864F5C">
      <w:pPr>
        <w:widowControl/>
        <w:numPr>
          <w:ilvl w:val="0"/>
          <w:numId w:val="24"/>
        </w:numPr>
        <w:autoSpaceDE/>
        <w:autoSpaceDN/>
        <w:spacing w:before="100" w:beforeAutospacing="1" w:after="100" w:afterAutospacing="1" w:line="360" w:lineRule="auto"/>
        <w:rPr>
          <w:rFonts w:ascii="Arial" w:hAnsi="Arial" w:cs="Arial"/>
          <w:sz w:val="20"/>
          <w:szCs w:val="20"/>
          <w:lang w:val="es-ES"/>
        </w:rPr>
      </w:pPr>
      <w:r>
        <w:t>Traslados desde/hacia el aeropuerto: solicite una propuesta privada al equipo.</w:t>
      </w:r>
    </w:p>
    <w:p w14:paraId="7A940EBA" w14:textId="77777777" w:rsidR="00A01036" w:rsidRPr="00864F5C" w:rsidRDefault="00A01036" w:rsidP="00864F5C">
      <w:pPr>
        <w:widowControl/>
        <w:numPr>
          <w:ilvl w:val="0"/>
          <w:numId w:val="24"/>
        </w:numPr>
        <w:autoSpaceDE/>
        <w:autoSpaceDN/>
        <w:spacing w:before="100" w:beforeAutospacing="1" w:after="100" w:afterAutospacing="1" w:line="360" w:lineRule="auto"/>
        <w:rPr>
          <w:rFonts w:ascii="Arial" w:hAnsi="Arial" w:cs="Arial"/>
          <w:sz w:val="20"/>
          <w:szCs w:val="20"/>
          <w:lang w:val="es-ES"/>
        </w:rPr>
      </w:pPr>
      <w:r w:rsidRPr="00864F5C">
        <w:rPr>
          <w:rFonts w:ascii="Arial" w:hAnsi="Arial" w:cs="Arial"/>
          <w:b/>
          <w:bCs/>
          <w:sz w:val="20"/>
          <w:szCs w:val="20"/>
          <w:lang w:val="es-ES"/>
        </w:rPr>
        <w:t>Bebidas alcohólicas y comidas no indicadas</w:t>
      </w:r>
      <w:r w:rsidRPr="00864F5C">
        <w:rPr>
          <w:rFonts w:ascii="Arial" w:hAnsi="Arial" w:cs="Arial"/>
          <w:sz w:val="20"/>
          <w:szCs w:val="20"/>
          <w:lang w:val="es-ES"/>
        </w:rPr>
        <w:t xml:space="preserve"> en el programa;</w:t>
      </w:r>
    </w:p>
    <w:p w14:paraId="1D05FCAB" w14:textId="77777777" w:rsidR="00A01036" w:rsidRPr="00864F5C" w:rsidRDefault="00A01036" w:rsidP="00864F5C">
      <w:pPr>
        <w:widowControl/>
        <w:numPr>
          <w:ilvl w:val="0"/>
          <w:numId w:val="24"/>
        </w:numPr>
        <w:autoSpaceDE/>
        <w:autoSpaceDN/>
        <w:spacing w:before="100" w:beforeAutospacing="1" w:after="100" w:afterAutospacing="1" w:line="360" w:lineRule="auto"/>
        <w:rPr>
          <w:rFonts w:ascii="Arial" w:hAnsi="Arial" w:cs="Arial"/>
          <w:sz w:val="20"/>
          <w:szCs w:val="20"/>
          <w:lang w:val="ru-RU"/>
        </w:rPr>
      </w:pPr>
      <w:r w:rsidRPr="00864F5C">
        <w:rPr>
          <w:rFonts w:ascii="Arial" w:hAnsi="Arial" w:cs="Arial"/>
          <w:b/>
          <w:bCs/>
          <w:sz w:val="20"/>
          <w:szCs w:val="20"/>
          <w:lang w:val="ru-RU"/>
        </w:rPr>
        <w:t>Seguro de viaje</w:t>
      </w:r>
      <w:r w:rsidRPr="00864F5C">
        <w:rPr>
          <w:rFonts w:ascii="Arial" w:hAnsi="Arial" w:cs="Arial"/>
          <w:sz w:val="20"/>
          <w:szCs w:val="20"/>
          <w:lang w:val="ru-RU"/>
        </w:rPr>
        <w:t>;</w:t>
      </w:r>
    </w:p>
    <w:p w14:paraId="09BAF2C8" w14:textId="77777777" w:rsidR="00A01036" w:rsidRPr="00864F5C" w:rsidRDefault="00A01036" w:rsidP="00864F5C">
      <w:pPr>
        <w:widowControl/>
        <w:numPr>
          <w:ilvl w:val="0"/>
          <w:numId w:val="24"/>
        </w:numPr>
        <w:autoSpaceDE/>
        <w:autoSpaceDN/>
        <w:spacing w:before="100" w:beforeAutospacing="1" w:after="100" w:afterAutospacing="1" w:line="360" w:lineRule="auto"/>
        <w:rPr>
          <w:rFonts w:ascii="Arial" w:hAnsi="Arial" w:cs="Arial"/>
          <w:sz w:val="20"/>
          <w:szCs w:val="20"/>
          <w:lang w:val="es-ES"/>
        </w:rPr>
      </w:pPr>
      <w:r w:rsidRPr="00864F5C">
        <w:rPr>
          <w:rFonts w:ascii="Arial" w:hAnsi="Arial" w:cs="Arial"/>
          <w:b/>
          <w:bCs/>
          <w:sz w:val="20"/>
          <w:szCs w:val="20"/>
          <w:lang w:val="es-ES"/>
        </w:rPr>
        <w:t>Billete aéreo y tasas aeroportuarias</w:t>
      </w:r>
      <w:r w:rsidRPr="00864F5C">
        <w:rPr>
          <w:rFonts w:ascii="Arial" w:hAnsi="Arial" w:cs="Arial"/>
          <w:sz w:val="20"/>
          <w:szCs w:val="20"/>
          <w:lang w:val="es-ES"/>
        </w:rPr>
        <w:t>;</w:t>
      </w:r>
    </w:p>
    <w:p w14:paraId="6400A125" w14:textId="77777777" w:rsidR="00A01036" w:rsidRPr="00864F5C" w:rsidRDefault="00A01036" w:rsidP="00864F5C">
      <w:pPr>
        <w:widowControl/>
        <w:numPr>
          <w:ilvl w:val="0"/>
          <w:numId w:val="24"/>
        </w:numPr>
        <w:autoSpaceDE/>
        <w:autoSpaceDN/>
        <w:spacing w:before="100" w:beforeAutospacing="1" w:after="100" w:afterAutospacing="1" w:line="360" w:lineRule="auto"/>
        <w:rPr>
          <w:rFonts w:ascii="Arial" w:hAnsi="Arial" w:cs="Arial"/>
          <w:sz w:val="20"/>
          <w:szCs w:val="20"/>
          <w:lang w:val="ru-RU"/>
        </w:rPr>
      </w:pPr>
      <w:r w:rsidRPr="00864F5C">
        <w:rPr>
          <w:rFonts w:ascii="Arial" w:hAnsi="Arial" w:cs="Arial"/>
          <w:b/>
          <w:bCs/>
          <w:sz w:val="20"/>
          <w:szCs w:val="20"/>
          <w:lang w:val="ru-RU"/>
        </w:rPr>
        <w:t>Gastos bancarios</w:t>
      </w:r>
      <w:r w:rsidRPr="00864F5C">
        <w:rPr>
          <w:rFonts w:ascii="Arial" w:hAnsi="Arial" w:cs="Arial"/>
          <w:sz w:val="20"/>
          <w:szCs w:val="20"/>
          <w:lang w:val="ru-RU"/>
        </w:rPr>
        <w:t>;</w:t>
      </w:r>
    </w:p>
    <w:p w14:paraId="172BEC92" w14:textId="241A29EE" w:rsidR="00A01036" w:rsidRPr="006D5626" w:rsidRDefault="00A01036" w:rsidP="006D5626">
      <w:pPr>
        <w:widowControl/>
        <w:numPr>
          <w:ilvl w:val="0"/>
          <w:numId w:val="24"/>
        </w:numPr>
        <w:autoSpaceDE/>
        <w:autoSpaceDN/>
        <w:spacing w:before="100" w:beforeAutospacing="1" w:after="100" w:afterAutospacing="1" w:line="360" w:lineRule="auto"/>
        <w:rPr>
          <w:rFonts w:ascii="Arial" w:hAnsi="Arial" w:cs="Arial"/>
          <w:sz w:val="24"/>
          <w:szCs w:val="24"/>
          <w:lang w:val="es-ES"/>
        </w:rPr>
      </w:pPr>
      <w:r w:rsidRPr="00864F5C">
        <w:rPr>
          <w:rFonts w:ascii="Arial" w:hAnsi="Arial" w:cs="Arial"/>
          <w:b/>
          <w:bCs/>
          <w:sz w:val="20"/>
          <w:szCs w:val="20"/>
          <w:lang w:val="es-ES"/>
        </w:rPr>
        <w:lastRenderedPageBreak/>
        <w:t>Gastos personales</w:t>
      </w:r>
      <w:r w:rsidRPr="00864F5C">
        <w:rPr>
          <w:rFonts w:ascii="Arial" w:hAnsi="Arial" w:cs="Arial"/>
          <w:sz w:val="20"/>
          <w:szCs w:val="20"/>
          <w:lang w:val="es-ES"/>
        </w:rPr>
        <w:t xml:space="preserve">, posibles propinas y todo aquello </w:t>
      </w:r>
      <w:r w:rsidRPr="00864F5C">
        <w:rPr>
          <w:rFonts w:ascii="Arial" w:hAnsi="Arial" w:cs="Arial"/>
          <w:b/>
          <w:bCs/>
          <w:sz w:val="20"/>
          <w:szCs w:val="20"/>
          <w:lang w:val="es-ES"/>
        </w:rPr>
        <w:t>no especificado expresamente</w:t>
      </w:r>
      <w:r w:rsidRPr="00864F5C">
        <w:rPr>
          <w:rFonts w:ascii="Arial" w:hAnsi="Arial" w:cs="Arial"/>
          <w:sz w:val="20"/>
          <w:szCs w:val="20"/>
          <w:lang w:val="es-ES"/>
        </w:rPr>
        <w:t xml:space="preserve"> en el apartado anterior </w:t>
      </w:r>
      <w:r w:rsidRPr="00864F5C">
        <w:rPr>
          <w:rFonts w:ascii="Arial" w:hAnsi="Arial" w:cs="Arial"/>
          <w:i/>
          <w:iCs/>
          <w:sz w:val="20"/>
          <w:szCs w:val="20"/>
          <w:lang w:val="es-ES"/>
        </w:rPr>
        <w:t>“El precio incluye</w:t>
      </w:r>
      <w:r w:rsidRPr="00A01036">
        <w:rPr>
          <w:rFonts w:ascii="Arial" w:hAnsi="Arial" w:cs="Arial"/>
          <w:i/>
          <w:iCs/>
          <w:sz w:val="24"/>
          <w:szCs w:val="24"/>
          <w:lang w:val="es-ES"/>
        </w:rPr>
        <w:t>”</w:t>
      </w:r>
      <w:r w:rsidRPr="00A01036">
        <w:rPr>
          <w:rFonts w:ascii="Arial" w:hAnsi="Arial" w:cs="Arial"/>
          <w:sz w:val="24"/>
          <w:szCs w:val="24"/>
          <w:lang w:val="es-ES"/>
        </w:rPr>
        <w:t>.</w:t>
      </w:r>
    </w:p>
    <w:p w14:paraId="2AE7CED4" w14:textId="6647ACED" w:rsidR="007C7FE5" w:rsidRPr="006D5626" w:rsidRDefault="00A01036" w:rsidP="006D5626">
      <w:pPr>
        <w:widowControl/>
        <w:autoSpaceDE/>
        <w:autoSpaceDN/>
        <w:spacing w:before="100" w:beforeAutospacing="1" w:after="100" w:afterAutospacing="1" w:line="240" w:lineRule="auto"/>
        <w:rPr>
          <w:sz w:val="24"/>
          <w:szCs w:val="24"/>
          <w:lang w:val="es-ES"/>
        </w:rPr>
      </w:pPr>
      <w:r w:rsidRPr="00A01036">
        <w:rPr>
          <w:rFonts w:ascii="Arial" w:hAnsi="Arial" w:cs="Arial"/>
          <w:b/>
          <w:bCs/>
          <w:sz w:val="24"/>
          <w:szCs w:val="24"/>
          <w:lang w:val="es-ES"/>
        </w:rPr>
        <w:t>Los establecimientos hoteleros utilizados en el presente programa podrán ser sustituidos por otros de igual categoría</w:t>
      </w:r>
      <w:r w:rsidRPr="00A01036">
        <w:rPr>
          <w:b/>
          <w:bCs/>
          <w:sz w:val="24"/>
          <w:szCs w:val="24"/>
          <w:lang w:val="es-ES"/>
        </w:rPr>
        <w:t>.</w:t>
      </w:r>
    </w:p>
    <w:p w14:paraId="1C6FA3F1" w14:textId="77777777" w:rsidR="007C7FE5" w:rsidRPr="004E6063" w:rsidRDefault="007C7FE5" w:rsidP="00066CF0">
      <w:pPr>
        <w:adjustRightInd w:val="0"/>
        <w:spacing w:line="360" w:lineRule="auto"/>
        <w:jc w:val="both"/>
        <w:rPr>
          <w:rFonts w:ascii="Arial" w:hAnsi="Arial" w:cs="Arial"/>
          <w:b/>
          <w:sz w:val="24"/>
          <w:szCs w:val="24"/>
          <w:lang w:val="es-ES"/>
        </w:rPr>
      </w:pPr>
    </w:p>
    <w:tbl>
      <w:tblPr>
        <w:tblW w:w="9291"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291"/>
      </w:tblGrid>
      <w:tr w:rsidR="007C7FE5" w:rsidRPr="005334D4" w14:paraId="1B9C0EDE" w14:textId="77777777" w:rsidTr="007C7FE5">
        <w:trPr>
          <w:trHeight w:val="469"/>
          <w:jc w:val="center"/>
        </w:trPr>
        <w:tc>
          <w:tcPr>
            <w:tcW w:w="0" w:type="auto"/>
            <w:shd w:val="clear" w:color="auto" w:fill="F2CE00"/>
          </w:tcPr>
          <w:p w14:paraId="01F1281A" w14:textId="05CD6DA3" w:rsidR="007C7FE5" w:rsidRPr="00A01036" w:rsidRDefault="00A01036" w:rsidP="00493ADB">
            <w:pPr>
              <w:spacing w:line="360" w:lineRule="auto"/>
              <w:jc w:val="center"/>
              <w:rPr>
                <w:rFonts w:ascii="Arial" w:hAnsi="Arial" w:cs="Arial"/>
                <w:b/>
                <w:bCs/>
                <w:sz w:val="24"/>
                <w:szCs w:val="24"/>
                <w:lang w:val="fr-FR"/>
              </w:rPr>
            </w:pPr>
            <w:bookmarkStart w:id="0" w:name="_Hlk211958311"/>
            <w:bookmarkEnd w:id="0"/>
            <w:r w:rsidRPr="00A01036">
              <w:rPr>
                <w:rFonts w:ascii="Arial" w:hAnsi="Arial" w:cs="Arial"/>
                <w:b/>
                <w:bCs/>
                <w:sz w:val="24"/>
                <w:szCs w:val="24"/>
              </w:rPr>
              <w:t>Opción1</w:t>
            </w:r>
          </w:p>
        </w:tc>
      </w:tr>
      <w:tr w:rsidR="007C7FE5" w:rsidRPr="00874511" w14:paraId="30905FE0" w14:textId="77777777" w:rsidTr="007C7FE5">
        <w:trPr>
          <w:trHeight w:val="863"/>
          <w:jc w:val="center"/>
        </w:trPr>
        <w:tc>
          <w:tcPr>
            <w:tcW w:w="0" w:type="auto"/>
            <w:shd w:val="clear" w:color="auto" w:fill="FFFFFF"/>
          </w:tcPr>
          <w:p w14:paraId="4CF30E93" w14:textId="77777777" w:rsidR="007C7FE5" w:rsidRPr="0091553F" w:rsidRDefault="007C7FE5" w:rsidP="00493ADB">
            <w:pPr>
              <w:tabs>
                <w:tab w:val="left" w:pos="8160"/>
              </w:tabs>
              <w:spacing w:line="360" w:lineRule="auto"/>
              <w:rPr>
                <w:rFonts w:ascii="Arial" w:hAnsi="Arial" w:cs="Arial"/>
                <w:b/>
                <w:bCs/>
                <w:i/>
                <w:iCs/>
                <w:lang w:val="pt-PT"/>
              </w:rPr>
            </w:pPr>
            <w:r>
              <w:rPr>
                <w:rFonts w:ascii="Arial" w:hAnsi="Arial" w:cs="Arial"/>
                <w:b/>
                <w:bCs/>
                <w:i/>
                <w:iCs/>
                <w:lang w:val="pt-PT"/>
              </w:rPr>
              <w:t>Central Park Hotel Baku 3* o similar</w:t>
            </w:r>
          </w:p>
          <w:p w14:paraId="23830987" w14:textId="77777777" w:rsidR="00667874" w:rsidRPr="0091553F" w:rsidRDefault="00667874" w:rsidP="00493ADB">
            <w:pPr>
              <w:tabs>
                <w:tab w:val="left" w:pos="8160"/>
              </w:tabs>
              <w:spacing w:line="360" w:lineRule="auto"/>
              <w:rPr>
                <w:rFonts w:ascii="Arial" w:hAnsi="Arial" w:cs="Arial"/>
                <w:b/>
                <w:bCs/>
                <w:i/>
                <w:iCs/>
                <w:lang w:val="pt-PT"/>
              </w:rPr>
            </w:pPr>
            <w:r>
              <w:rPr>
                <w:rFonts w:ascii="Arial" w:hAnsi="Arial" w:cs="Arial"/>
                <w:b/>
                <w:bCs/>
                <w:i/>
                <w:iCs/>
                <w:lang w:val="pt-PT"/>
              </w:rPr>
              <w:t>Macara City Hotel Sheki 4* / Sheki Palace Hotel 4* o similar</w:t>
            </w:r>
          </w:p>
          <w:p w14:paraId="751137A3" w14:textId="77777777" w:rsidR="00667874" w:rsidRPr="0091553F" w:rsidRDefault="00667874" w:rsidP="00493ADB">
            <w:pPr>
              <w:tabs>
                <w:tab w:val="left" w:pos="8160"/>
              </w:tabs>
              <w:spacing w:line="360" w:lineRule="auto"/>
              <w:rPr>
                <w:rFonts w:ascii="Arial" w:hAnsi="Arial" w:cs="Arial"/>
                <w:b/>
                <w:bCs/>
                <w:i/>
                <w:iCs/>
                <w:lang w:val="pt-PT"/>
              </w:rPr>
            </w:pPr>
            <w:r>
              <w:rPr>
                <w:rFonts w:ascii="Arial" w:hAnsi="Arial" w:cs="Arial"/>
                <w:b/>
                <w:bCs/>
                <w:i/>
                <w:iCs/>
                <w:lang w:val="pt-PT"/>
              </w:rPr>
              <w:t xml:space="preserve">Deluxe Hotel Ganja 3* o similar </w:t>
            </w:r>
          </w:p>
        </w:tc>
      </w:tr>
      <w:tr w:rsidR="007C7FE5" w:rsidRPr="005334D4" w14:paraId="77CA4038" w14:textId="77777777" w:rsidTr="00493ADB">
        <w:trPr>
          <w:trHeight w:val="469"/>
          <w:jc w:val="center"/>
        </w:trPr>
        <w:tc>
          <w:tcPr>
            <w:tcW w:w="0" w:type="auto"/>
            <w:shd w:val="clear" w:color="auto" w:fill="F2CE00"/>
          </w:tcPr>
          <w:p w14:paraId="2DBAF15D" w14:textId="284BADFE" w:rsidR="007C7FE5" w:rsidRPr="00A01036" w:rsidRDefault="00A01036" w:rsidP="00493ADB">
            <w:pPr>
              <w:spacing w:line="360" w:lineRule="auto"/>
              <w:jc w:val="center"/>
              <w:rPr>
                <w:rFonts w:ascii="Arial" w:hAnsi="Arial" w:cs="Arial"/>
                <w:b/>
                <w:bCs/>
                <w:sz w:val="24"/>
                <w:szCs w:val="24"/>
                <w:lang w:val="fr-FR"/>
              </w:rPr>
            </w:pPr>
            <w:r w:rsidRPr="00A01036">
              <w:rPr>
                <w:rFonts w:ascii="Arial" w:hAnsi="Arial" w:cs="Arial"/>
                <w:b/>
                <w:bCs/>
                <w:sz w:val="24"/>
                <w:szCs w:val="24"/>
              </w:rPr>
              <w:t>Opción2</w:t>
            </w:r>
          </w:p>
        </w:tc>
      </w:tr>
      <w:tr w:rsidR="007C7FE5" w:rsidRPr="00874511" w14:paraId="29CA45E3" w14:textId="77777777" w:rsidTr="007C7FE5">
        <w:trPr>
          <w:trHeight w:val="863"/>
          <w:jc w:val="center"/>
        </w:trPr>
        <w:tc>
          <w:tcPr>
            <w:tcW w:w="0" w:type="auto"/>
            <w:shd w:val="clear" w:color="auto" w:fill="FFFFFF"/>
          </w:tcPr>
          <w:p w14:paraId="250E9078" w14:textId="77777777" w:rsidR="007C7FE5" w:rsidRDefault="007C7FE5" w:rsidP="00493ADB">
            <w:pPr>
              <w:tabs>
                <w:tab w:val="left" w:pos="8160"/>
              </w:tabs>
              <w:spacing w:line="360" w:lineRule="auto"/>
              <w:rPr>
                <w:rFonts w:ascii="Arial" w:hAnsi="Arial" w:cs="Arial"/>
                <w:b/>
                <w:bCs/>
                <w:i/>
                <w:iCs/>
              </w:rPr>
            </w:pPr>
            <w:r>
              <w:rPr>
                <w:rFonts w:ascii="Arial" w:hAnsi="Arial" w:cs="Arial"/>
                <w:b/>
                <w:bCs/>
                <w:i/>
                <w:iCs/>
              </w:rPr>
              <w:t>Midtown Hotel Baku 4* o similar</w:t>
            </w:r>
          </w:p>
          <w:p w14:paraId="3AC90344" w14:textId="77777777" w:rsidR="00667874" w:rsidRDefault="00667874" w:rsidP="00667874">
            <w:pPr>
              <w:tabs>
                <w:tab w:val="left" w:pos="8160"/>
              </w:tabs>
              <w:spacing w:line="360" w:lineRule="auto"/>
              <w:rPr>
                <w:rFonts w:ascii="Arial" w:hAnsi="Arial" w:cs="Arial"/>
                <w:b/>
                <w:bCs/>
                <w:i/>
                <w:iCs/>
              </w:rPr>
            </w:pPr>
            <w:r>
              <w:rPr>
                <w:rFonts w:ascii="Arial" w:hAnsi="Arial" w:cs="Arial"/>
                <w:b/>
                <w:bCs/>
                <w:i/>
                <w:iCs/>
              </w:rPr>
              <w:t>Macara City Hotel Sheki 4* / Sheki Palace Hotel 4* o similar</w:t>
            </w:r>
          </w:p>
          <w:p w14:paraId="4C8F1FF8" w14:textId="77777777" w:rsidR="00667874" w:rsidRPr="0091553F" w:rsidRDefault="00667874" w:rsidP="00667874">
            <w:pPr>
              <w:tabs>
                <w:tab w:val="left" w:pos="8160"/>
              </w:tabs>
              <w:spacing w:line="360" w:lineRule="auto"/>
              <w:rPr>
                <w:rFonts w:ascii="Arial" w:hAnsi="Arial" w:cs="Arial"/>
                <w:b/>
                <w:bCs/>
                <w:i/>
                <w:iCs/>
                <w:lang w:val="pt-PT"/>
              </w:rPr>
            </w:pPr>
            <w:r>
              <w:rPr>
                <w:rFonts w:ascii="Arial" w:hAnsi="Arial" w:cs="Arial"/>
                <w:b/>
                <w:bCs/>
                <w:i/>
                <w:iCs/>
                <w:lang w:val="pt-PT"/>
              </w:rPr>
              <w:t>Premium Hotel Ganja 4* o similar</w:t>
            </w:r>
          </w:p>
        </w:tc>
      </w:tr>
      <w:tr w:rsidR="007C7FE5" w:rsidRPr="005334D4" w14:paraId="0B7BE70F" w14:textId="77777777" w:rsidTr="007C7FE5">
        <w:trPr>
          <w:trHeight w:val="469"/>
          <w:jc w:val="center"/>
        </w:trPr>
        <w:tc>
          <w:tcPr>
            <w:tcW w:w="0" w:type="auto"/>
            <w:shd w:val="clear" w:color="auto" w:fill="F2CE00"/>
          </w:tcPr>
          <w:p w14:paraId="4FE7D24E" w14:textId="2E31D347" w:rsidR="007C7FE5" w:rsidRPr="00A01036" w:rsidRDefault="00A01036" w:rsidP="00493ADB">
            <w:pPr>
              <w:spacing w:line="360" w:lineRule="auto"/>
              <w:jc w:val="center"/>
              <w:rPr>
                <w:rFonts w:ascii="Arial" w:hAnsi="Arial" w:cs="Arial"/>
                <w:b/>
                <w:bCs/>
                <w:sz w:val="24"/>
                <w:szCs w:val="24"/>
                <w:lang w:val="fr-FR"/>
              </w:rPr>
            </w:pPr>
            <w:r w:rsidRPr="00A01036">
              <w:rPr>
                <w:rFonts w:ascii="Arial" w:hAnsi="Arial" w:cs="Arial"/>
                <w:b/>
                <w:bCs/>
                <w:sz w:val="24"/>
                <w:szCs w:val="24"/>
              </w:rPr>
              <w:t>Opción3</w:t>
            </w:r>
          </w:p>
        </w:tc>
      </w:tr>
      <w:tr w:rsidR="007C7FE5" w:rsidRPr="00874511" w14:paraId="2D3EA36D" w14:textId="77777777" w:rsidTr="007C7FE5">
        <w:trPr>
          <w:trHeight w:val="494"/>
          <w:jc w:val="center"/>
        </w:trPr>
        <w:tc>
          <w:tcPr>
            <w:tcW w:w="0" w:type="auto"/>
            <w:shd w:val="clear" w:color="auto" w:fill="FFFFFF"/>
          </w:tcPr>
          <w:p w14:paraId="2B5BF36E" w14:textId="77777777" w:rsidR="007C7FE5" w:rsidRDefault="007C7FE5" w:rsidP="00493ADB">
            <w:pPr>
              <w:tabs>
                <w:tab w:val="left" w:pos="8160"/>
              </w:tabs>
              <w:spacing w:line="360" w:lineRule="auto"/>
              <w:rPr>
                <w:rFonts w:ascii="Arial" w:hAnsi="Arial" w:cs="Arial"/>
                <w:b/>
                <w:bCs/>
                <w:i/>
                <w:iCs/>
              </w:rPr>
            </w:pPr>
            <w:r>
              <w:rPr>
                <w:rFonts w:ascii="Arial" w:hAnsi="Arial" w:cs="Arial"/>
                <w:b/>
                <w:bCs/>
                <w:i/>
                <w:iCs/>
              </w:rPr>
              <w:t>Movenpick Winter Park Hotel Baku 4* o similar</w:t>
            </w:r>
          </w:p>
          <w:p w14:paraId="019699A8" w14:textId="77777777" w:rsidR="00667874" w:rsidRDefault="00667874" w:rsidP="00667874">
            <w:pPr>
              <w:tabs>
                <w:tab w:val="left" w:pos="8160"/>
              </w:tabs>
              <w:spacing w:line="360" w:lineRule="auto"/>
              <w:rPr>
                <w:rFonts w:ascii="Arial" w:hAnsi="Arial" w:cs="Arial"/>
                <w:b/>
                <w:bCs/>
                <w:i/>
                <w:iCs/>
              </w:rPr>
            </w:pPr>
            <w:r>
              <w:rPr>
                <w:rFonts w:ascii="Arial" w:hAnsi="Arial" w:cs="Arial"/>
                <w:b/>
                <w:bCs/>
                <w:i/>
                <w:iCs/>
              </w:rPr>
              <w:t>Marxal Resort and SPA 5* o similar</w:t>
            </w:r>
          </w:p>
          <w:p w14:paraId="09917B94" w14:textId="77777777" w:rsidR="007C7FE5" w:rsidRPr="0091553F" w:rsidRDefault="00667874" w:rsidP="00493ADB">
            <w:pPr>
              <w:tabs>
                <w:tab w:val="left" w:pos="8160"/>
              </w:tabs>
              <w:spacing w:line="360" w:lineRule="auto"/>
              <w:rPr>
                <w:rFonts w:ascii="Arial" w:hAnsi="Arial" w:cs="Arial"/>
                <w:b/>
                <w:bCs/>
                <w:lang w:val="pt-PT"/>
              </w:rPr>
            </w:pPr>
            <w:r>
              <w:rPr>
                <w:rFonts w:ascii="Arial" w:hAnsi="Arial" w:cs="Arial"/>
                <w:b/>
                <w:bCs/>
                <w:i/>
                <w:iCs/>
                <w:lang w:val="pt-PT"/>
              </w:rPr>
              <w:t>Premium Hotel Ganja 4* o similar</w:t>
            </w:r>
          </w:p>
        </w:tc>
      </w:tr>
    </w:tbl>
    <w:p w14:paraId="476A7509" w14:textId="109A9C29" w:rsidR="00A01036" w:rsidRPr="00A01036" w:rsidRDefault="00A01036" w:rsidP="00A01036">
      <w:pPr>
        <w:widowControl/>
        <w:autoSpaceDE/>
        <w:autoSpaceDN/>
        <w:spacing w:before="100" w:beforeAutospacing="1" w:after="100" w:afterAutospacing="1" w:line="240" w:lineRule="auto"/>
        <w:rPr>
          <w:rFonts w:ascii="Arial" w:hAnsi="Arial" w:cs="Arial"/>
          <w:sz w:val="24"/>
          <w:szCs w:val="24"/>
          <w:lang w:val="es-ES"/>
        </w:rPr>
      </w:pPr>
      <w:r w:rsidRPr="00A01036">
        <w:rPr>
          <w:rFonts w:ascii="Arial" w:hAnsi="Arial" w:cs="Arial"/>
          <w:b/>
          <w:bCs/>
          <w:sz w:val="24"/>
          <w:szCs w:val="24"/>
          <w:lang w:val="es-ES"/>
        </w:rPr>
        <w:t>Documentos necesarios para la entrada en Azerbaiyán:</w:t>
      </w:r>
    </w:p>
    <w:p w14:paraId="5A18BEF4" w14:textId="77777777" w:rsidR="00A01036" w:rsidRPr="00A01036" w:rsidRDefault="00A01036" w:rsidP="00A01036">
      <w:pPr>
        <w:widowControl/>
        <w:autoSpaceDE/>
        <w:autoSpaceDN/>
        <w:spacing w:before="100" w:beforeAutospacing="1" w:after="100" w:afterAutospacing="1" w:line="240" w:lineRule="auto"/>
        <w:rPr>
          <w:rFonts w:ascii="Arial" w:hAnsi="Arial" w:cs="Arial"/>
          <w:sz w:val="24"/>
          <w:szCs w:val="24"/>
          <w:lang w:val="es-ES"/>
        </w:rPr>
      </w:pPr>
      <w:r w:rsidRPr="00A01036">
        <w:rPr>
          <w:rFonts w:ascii="Arial" w:hAnsi="Arial" w:cs="Arial"/>
          <w:sz w:val="24"/>
          <w:szCs w:val="24"/>
          <w:lang w:val="es-ES"/>
        </w:rPr>
        <w:t>Para ingresar en Azerbaiyán, es necesario contar con un pasaporte válido por al menos seis meses a partir de la fecha de regreso y un visado.</w:t>
      </w:r>
    </w:p>
    <w:p w14:paraId="02627D26" w14:textId="77777777" w:rsidR="00A01036" w:rsidRPr="00A01036" w:rsidRDefault="00A01036" w:rsidP="00A01036">
      <w:pPr>
        <w:widowControl/>
        <w:autoSpaceDE/>
        <w:autoSpaceDN/>
        <w:spacing w:before="100" w:beforeAutospacing="1" w:after="100" w:afterAutospacing="1" w:line="240" w:lineRule="auto"/>
        <w:rPr>
          <w:rFonts w:ascii="Arial" w:hAnsi="Arial" w:cs="Arial"/>
          <w:sz w:val="24"/>
          <w:szCs w:val="24"/>
          <w:lang w:val="es-ES"/>
        </w:rPr>
      </w:pPr>
      <w:r w:rsidRPr="00A01036">
        <w:rPr>
          <w:rFonts w:ascii="Arial" w:hAnsi="Arial" w:cs="Arial"/>
          <w:b/>
          <w:bCs/>
          <w:sz w:val="24"/>
          <w:szCs w:val="24"/>
          <w:lang w:val="es-ES"/>
        </w:rPr>
        <w:t>Documentos necesarios para obtener el E-VISA:</w:t>
      </w:r>
    </w:p>
    <w:p w14:paraId="1767BA81" w14:textId="77777777" w:rsidR="00A01036" w:rsidRPr="00A01036" w:rsidRDefault="00A01036" w:rsidP="00A01036">
      <w:pPr>
        <w:widowControl/>
        <w:numPr>
          <w:ilvl w:val="0"/>
          <w:numId w:val="25"/>
        </w:numPr>
        <w:autoSpaceDE/>
        <w:autoSpaceDN/>
        <w:spacing w:before="100" w:beforeAutospacing="1" w:after="100" w:afterAutospacing="1" w:line="240" w:lineRule="auto"/>
        <w:rPr>
          <w:rFonts w:ascii="Arial" w:hAnsi="Arial" w:cs="Arial"/>
          <w:sz w:val="24"/>
          <w:szCs w:val="24"/>
          <w:lang w:val="es-ES"/>
        </w:rPr>
      </w:pPr>
      <w:r w:rsidRPr="00A01036">
        <w:rPr>
          <w:rFonts w:ascii="Arial" w:hAnsi="Arial" w:cs="Arial"/>
          <w:sz w:val="24"/>
          <w:szCs w:val="24"/>
          <w:lang w:val="es-ES"/>
        </w:rPr>
        <w:t>Pasaporte con una validez mínima de seis meses;</w:t>
      </w:r>
    </w:p>
    <w:p w14:paraId="016A93FA" w14:textId="77777777" w:rsidR="00A01036" w:rsidRPr="00A01036" w:rsidRDefault="00A01036" w:rsidP="00A01036">
      <w:pPr>
        <w:widowControl/>
        <w:numPr>
          <w:ilvl w:val="0"/>
          <w:numId w:val="25"/>
        </w:numPr>
        <w:autoSpaceDE/>
        <w:autoSpaceDN/>
        <w:spacing w:before="100" w:beforeAutospacing="1" w:after="100" w:afterAutospacing="1" w:line="240" w:lineRule="auto"/>
        <w:rPr>
          <w:rFonts w:ascii="Arial" w:hAnsi="Arial" w:cs="Arial"/>
          <w:sz w:val="24"/>
          <w:szCs w:val="24"/>
          <w:lang w:val="es-ES"/>
        </w:rPr>
      </w:pPr>
      <w:r w:rsidRPr="00A01036">
        <w:rPr>
          <w:rFonts w:ascii="Arial" w:hAnsi="Arial" w:cs="Arial"/>
          <w:sz w:val="24"/>
          <w:szCs w:val="24"/>
          <w:lang w:val="es-ES"/>
        </w:rPr>
        <w:t>Escaneo en alta resolución de la página principal del pasaporte a color.</w:t>
      </w:r>
    </w:p>
    <w:p w14:paraId="70BB8F45" w14:textId="77777777" w:rsidR="00A01036" w:rsidRPr="00A01036" w:rsidRDefault="00A01036" w:rsidP="00A01036">
      <w:pPr>
        <w:widowControl/>
        <w:autoSpaceDE/>
        <w:autoSpaceDN/>
        <w:spacing w:before="100" w:beforeAutospacing="1" w:after="100" w:afterAutospacing="1" w:line="240" w:lineRule="auto"/>
        <w:rPr>
          <w:rFonts w:ascii="Arial" w:hAnsi="Arial" w:cs="Arial"/>
          <w:sz w:val="24"/>
          <w:szCs w:val="24"/>
          <w:lang w:val="es-ES"/>
        </w:rPr>
      </w:pPr>
      <w:r w:rsidRPr="00A01036">
        <w:rPr>
          <w:rFonts w:ascii="Arial" w:hAnsi="Arial" w:cs="Arial"/>
          <w:sz w:val="24"/>
          <w:szCs w:val="24"/>
          <w:lang w:val="es-ES"/>
        </w:rPr>
        <w:t>El procedimiento para obtener el visado tarda aproximadamente 5 días.</w:t>
      </w:r>
    </w:p>
    <w:p w14:paraId="57105697" w14:textId="28C1F65C" w:rsidR="004E58E2" w:rsidRPr="000610B7" w:rsidRDefault="00A01036" w:rsidP="000610B7">
      <w:pPr>
        <w:widowControl/>
        <w:autoSpaceDE/>
        <w:autoSpaceDN/>
        <w:spacing w:before="100" w:beforeAutospacing="1" w:after="100" w:afterAutospacing="1" w:line="240" w:lineRule="auto"/>
        <w:rPr>
          <w:rFonts w:ascii="Arial" w:hAnsi="Arial" w:cs="Arial"/>
          <w:sz w:val="24"/>
          <w:szCs w:val="24"/>
          <w:lang w:val="es-ES"/>
        </w:rPr>
      </w:pPr>
      <w:r w:rsidRPr="00A01036">
        <w:rPr>
          <w:rFonts w:ascii="Arial" w:hAnsi="Arial" w:cs="Arial"/>
          <w:sz w:val="24"/>
          <w:szCs w:val="24"/>
          <w:lang w:val="es-ES"/>
        </w:rPr>
        <w:t xml:space="preserve">Para más información: </w:t>
      </w:r>
      <w:hyperlink r:id="rId9" w:tgtFrame="_new" w:history="1">
        <w:r w:rsidRPr="00A01036">
          <w:rPr>
            <w:rFonts w:ascii="Arial" w:hAnsi="Arial" w:cs="Arial"/>
            <w:color w:val="0000FF"/>
            <w:sz w:val="24"/>
            <w:szCs w:val="24"/>
            <w:u w:val="single"/>
            <w:lang w:val="es-ES"/>
          </w:rPr>
          <w:t>https://evisa.gov.az/</w:t>
        </w:r>
      </w:hyperlink>
    </w:p>
    <w:sectPr w:rsidR="004E58E2" w:rsidRPr="000610B7" w:rsidSect="0040322F">
      <w:headerReference w:type="default" r:id="rId10"/>
      <w:footerReference w:type="default" r:id="rId11"/>
      <w:type w:val="continuous"/>
      <w:pgSz w:w="11900" w:h="16840"/>
      <w:pgMar w:top="1440" w:right="83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7D52A" w14:textId="77777777" w:rsidR="009347B2" w:rsidRDefault="009347B2" w:rsidP="001D42BF">
      <w:r>
        <w:separator/>
      </w:r>
    </w:p>
  </w:endnote>
  <w:endnote w:type="continuationSeparator" w:id="0">
    <w:p w14:paraId="1B0C1FB8" w14:textId="77777777" w:rsidR="009347B2" w:rsidRDefault="009347B2" w:rsidP="001D4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C4065" w14:textId="77777777" w:rsidR="0091553F" w:rsidRDefault="0091553F" w:rsidP="0091553F">
    <w:pPr>
      <w:spacing w:before="10"/>
      <w:rPr>
        <w:rFonts w:ascii="Arial" w:hAnsi="Arial" w:cs="Arial"/>
        <w:b/>
        <w:bCs/>
        <w:color w:val="F2CE00"/>
      </w:rPr>
    </w:pPr>
    <w:r>
      <w:rPr>
        <w:rFonts w:ascii="Arial" w:hAnsi="Arial" w:cs="Arial"/>
      </w:rPr>
      <w:t xml:space="preserve">+994 51 585 55 64    </w:t>
    </w:r>
    <w:r>
      <w:rPr>
        <w:rFonts w:ascii="Arial" w:hAnsi="Arial" w:cs="Arial"/>
        <w:b/>
        <w:bCs/>
        <w:color w:val="F2CE00"/>
      </w:rPr>
      <w:t xml:space="preserve">/    </w:t>
    </w:r>
    <w:r>
      <w:rPr>
        <w:rFonts w:ascii="Arial" w:hAnsi="Arial" w:cs="Arial"/>
      </w:rPr>
      <w:t xml:space="preserve">+994 50 644 93 49    </w:t>
    </w:r>
    <w:r>
      <w:rPr>
        <w:rFonts w:ascii="Arial" w:hAnsi="Arial" w:cs="Arial"/>
        <w:b/>
        <w:bCs/>
        <w:color w:val="F2CE00"/>
      </w:rPr>
      <w:t xml:space="preserve">/    </w:t>
    </w:r>
    <w:r>
      <w:rPr>
        <w:rFonts w:ascii="Arial" w:hAnsi="Arial" w:cs="Arial"/>
      </w:rPr>
      <w:t xml:space="preserve">incoming@vatravel.az    </w:t>
    </w:r>
    <w:r>
      <w:rPr>
        <w:rFonts w:ascii="Arial" w:hAnsi="Arial" w:cs="Arial"/>
        <w:b/>
        <w:bCs/>
        <w:color w:val="F2CE00"/>
      </w:rPr>
      <w:t xml:space="preserve">/  </w:t>
    </w:r>
    <w:r>
      <w:rPr>
        <w:rFonts w:ascii="Arial" w:hAnsi="Arial" w:cs="Arial"/>
      </w:rPr>
      <w:t>www.vatravel.az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3A15B" w14:textId="77777777" w:rsidR="009347B2" w:rsidRDefault="009347B2" w:rsidP="001D42BF">
      <w:r>
        <w:separator/>
      </w:r>
    </w:p>
  </w:footnote>
  <w:footnote w:type="continuationSeparator" w:id="0">
    <w:p w14:paraId="42A98D7D" w14:textId="77777777" w:rsidR="009347B2" w:rsidRDefault="009347B2" w:rsidP="001D4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2163" w14:textId="77777777" w:rsidR="003334E6" w:rsidRDefault="00F00FB3">
    <w:pPr>
      <w:pStyle w:val="Header"/>
    </w:pPr>
    <w:r w:rsidRPr="006000E2">
      <w:rPr>
        <w:noProof/>
      </w:rPr>
      <w:drawing>
        <wp:inline distT="0" distB="0" distL="0" distR="0" wp14:anchorId="6422FE60" wp14:editId="2D858ACF">
          <wp:extent cx="2007870" cy="304800"/>
          <wp:effectExtent l="0" t="0" r="0" b="0"/>
          <wp:docPr id="2"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870" cy="304800"/>
                  </a:xfrm>
                  <a:prstGeom prst="rect">
                    <a:avLst/>
                  </a:prstGeom>
                  <a:noFill/>
                  <a:ln>
                    <a:noFill/>
                  </a:ln>
                </pic:spPr>
              </pic:pic>
            </a:graphicData>
          </a:graphic>
        </wp:inline>
      </w:drawing>
    </w:r>
  </w:p>
  <w:p w14:paraId="230EA4CA" w14:textId="77777777" w:rsidR="002E149B" w:rsidRPr="00432005" w:rsidRDefault="002E149B">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0B4C"/>
    <w:multiLevelType w:val="multilevel"/>
    <w:tmpl w:val="003E0B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3B557B6"/>
    <w:multiLevelType w:val="hybridMultilevel"/>
    <w:tmpl w:val="6BCE1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F6827"/>
    <w:multiLevelType w:val="hybridMultilevel"/>
    <w:tmpl w:val="FD94BB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C5602F"/>
    <w:multiLevelType w:val="hybridMultilevel"/>
    <w:tmpl w:val="6B1CA3C6"/>
    <w:lvl w:ilvl="0" w:tplc="1A70887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852C65"/>
    <w:multiLevelType w:val="multilevel"/>
    <w:tmpl w:val="BC84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AF6920"/>
    <w:multiLevelType w:val="hybridMultilevel"/>
    <w:tmpl w:val="75CA53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EC5995"/>
    <w:multiLevelType w:val="multilevel"/>
    <w:tmpl w:val="033C5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2C7403"/>
    <w:multiLevelType w:val="hybridMultilevel"/>
    <w:tmpl w:val="D6E49BD6"/>
    <w:lvl w:ilvl="0" w:tplc="1A70887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B72559"/>
    <w:multiLevelType w:val="hybridMultilevel"/>
    <w:tmpl w:val="ED709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AE6602"/>
    <w:multiLevelType w:val="hybridMultilevel"/>
    <w:tmpl w:val="5DAE3F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43072F"/>
    <w:multiLevelType w:val="multilevel"/>
    <w:tmpl w:val="A1524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4A0096"/>
    <w:multiLevelType w:val="hybridMultilevel"/>
    <w:tmpl w:val="6BCAA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78133D"/>
    <w:multiLevelType w:val="hybridMultilevel"/>
    <w:tmpl w:val="88D25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2A5B33"/>
    <w:multiLevelType w:val="hybridMultilevel"/>
    <w:tmpl w:val="0C429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D56011E"/>
    <w:multiLevelType w:val="multilevel"/>
    <w:tmpl w:val="2D56011E"/>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17" w15:restartNumberingAfterBreak="0">
    <w:nsid w:val="2E4C5239"/>
    <w:multiLevelType w:val="hybridMultilevel"/>
    <w:tmpl w:val="39C6A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AF10E1"/>
    <w:multiLevelType w:val="hybridMultilevel"/>
    <w:tmpl w:val="526A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801B82"/>
    <w:multiLevelType w:val="hybridMultilevel"/>
    <w:tmpl w:val="EBB4F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FB269D"/>
    <w:multiLevelType w:val="hybridMultilevel"/>
    <w:tmpl w:val="CF9055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A6F70E0"/>
    <w:multiLevelType w:val="multilevel"/>
    <w:tmpl w:val="3936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F864782"/>
    <w:multiLevelType w:val="hybridMultilevel"/>
    <w:tmpl w:val="39D4D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953E9A"/>
    <w:multiLevelType w:val="hybridMultilevel"/>
    <w:tmpl w:val="951A7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6717606">
    <w:abstractNumId w:val="19"/>
  </w:num>
  <w:num w:numId="2" w16cid:durableId="1183861710">
    <w:abstractNumId w:val="16"/>
  </w:num>
  <w:num w:numId="3" w16cid:durableId="469371595">
    <w:abstractNumId w:val="0"/>
  </w:num>
  <w:num w:numId="4" w16cid:durableId="714736062">
    <w:abstractNumId w:val="20"/>
  </w:num>
  <w:num w:numId="5" w16cid:durableId="451022017">
    <w:abstractNumId w:val="22"/>
  </w:num>
  <w:num w:numId="6" w16cid:durableId="860632907">
    <w:abstractNumId w:val="15"/>
  </w:num>
  <w:num w:numId="7" w16cid:durableId="378556443">
    <w:abstractNumId w:val="1"/>
  </w:num>
  <w:num w:numId="8" w16cid:durableId="792599065">
    <w:abstractNumId w:val="18"/>
  </w:num>
  <w:num w:numId="9" w16cid:durableId="1628394836">
    <w:abstractNumId w:val="17"/>
  </w:num>
  <w:num w:numId="10" w16cid:durableId="1943301878">
    <w:abstractNumId w:val="12"/>
  </w:num>
  <w:num w:numId="11" w16cid:durableId="680084501">
    <w:abstractNumId w:val="13"/>
  </w:num>
  <w:num w:numId="12" w16cid:durableId="287056898">
    <w:abstractNumId w:val="8"/>
  </w:num>
  <w:num w:numId="13" w16cid:durableId="1124352176">
    <w:abstractNumId w:val="2"/>
  </w:num>
  <w:num w:numId="14" w16cid:durableId="1692106464">
    <w:abstractNumId w:val="9"/>
  </w:num>
  <w:num w:numId="15" w16cid:durableId="927426033">
    <w:abstractNumId w:val="4"/>
  </w:num>
  <w:num w:numId="16" w16cid:durableId="762841126">
    <w:abstractNumId w:val="14"/>
  </w:num>
  <w:num w:numId="17" w16cid:durableId="970477792">
    <w:abstractNumId w:val="23"/>
  </w:num>
  <w:num w:numId="18" w16cid:durableId="1377663350">
    <w:abstractNumId w:val="6"/>
  </w:num>
  <w:num w:numId="19" w16cid:durableId="223611772">
    <w:abstractNumId w:val="10"/>
  </w:num>
  <w:num w:numId="20" w16cid:durableId="1933317256">
    <w:abstractNumId w:val="3"/>
  </w:num>
  <w:num w:numId="21" w16cid:durableId="1029600522">
    <w:abstractNumId w:val="24"/>
  </w:num>
  <w:num w:numId="22" w16cid:durableId="812915144">
    <w:abstractNumId w:val="5"/>
  </w:num>
  <w:num w:numId="23" w16cid:durableId="1775979642">
    <w:abstractNumId w:val="11"/>
  </w:num>
  <w:num w:numId="24" w16cid:durableId="940332222">
    <w:abstractNumId w:val="7"/>
  </w:num>
  <w:num w:numId="25" w16cid:durableId="17990293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B71071"/>
    <w:rsid w:val="0000665B"/>
    <w:rsid w:val="000135EB"/>
    <w:rsid w:val="00015A8C"/>
    <w:rsid w:val="000416F1"/>
    <w:rsid w:val="00047892"/>
    <w:rsid w:val="00054DEC"/>
    <w:rsid w:val="00056723"/>
    <w:rsid w:val="000610B7"/>
    <w:rsid w:val="00066866"/>
    <w:rsid w:val="00066CF0"/>
    <w:rsid w:val="00072FD7"/>
    <w:rsid w:val="000A0D6D"/>
    <w:rsid w:val="000B0B36"/>
    <w:rsid w:val="000D4191"/>
    <w:rsid w:val="000E6A59"/>
    <w:rsid w:val="001279DC"/>
    <w:rsid w:val="00127EA4"/>
    <w:rsid w:val="001428C4"/>
    <w:rsid w:val="001668D7"/>
    <w:rsid w:val="001705AC"/>
    <w:rsid w:val="001916EB"/>
    <w:rsid w:val="001952F5"/>
    <w:rsid w:val="001A429E"/>
    <w:rsid w:val="001A782F"/>
    <w:rsid w:val="001D1AC6"/>
    <w:rsid w:val="001D42BF"/>
    <w:rsid w:val="00216E05"/>
    <w:rsid w:val="00246F2D"/>
    <w:rsid w:val="00283982"/>
    <w:rsid w:val="002B0417"/>
    <w:rsid w:val="002B1131"/>
    <w:rsid w:val="002C0DC1"/>
    <w:rsid w:val="002D39CD"/>
    <w:rsid w:val="002E149B"/>
    <w:rsid w:val="002F0AE8"/>
    <w:rsid w:val="003004A1"/>
    <w:rsid w:val="0030495D"/>
    <w:rsid w:val="003334E6"/>
    <w:rsid w:val="00342BF6"/>
    <w:rsid w:val="00354673"/>
    <w:rsid w:val="003601BF"/>
    <w:rsid w:val="0036259B"/>
    <w:rsid w:val="0037162A"/>
    <w:rsid w:val="0038044D"/>
    <w:rsid w:val="003B22C3"/>
    <w:rsid w:val="003C076A"/>
    <w:rsid w:val="0040322F"/>
    <w:rsid w:val="00432005"/>
    <w:rsid w:val="00455ABB"/>
    <w:rsid w:val="00481DA9"/>
    <w:rsid w:val="004B285C"/>
    <w:rsid w:val="004E58E2"/>
    <w:rsid w:val="004E6063"/>
    <w:rsid w:val="004F2E02"/>
    <w:rsid w:val="00512CFF"/>
    <w:rsid w:val="0054393A"/>
    <w:rsid w:val="00550624"/>
    <w:rsid w:val="00550EAA"/>
    <w:rsid w:val="00562DC2"/>
    <w:rsid w:val="005822BB"/>
    <w:rsid w:val="005946AB"/>
    <w:rsid w:val="005A7C38"/>
    <w:rsid w:val="005B1910"/>
    <w:rsid w:val="005D5AE3"/>
    <w:rsid w:val="00601073"/>
    <w:rsid w:val="00631493"/>
    <w:rsid w:val="006479C8"/>
    <w:rsid w:val="00660B27"/>
    <w:rsid w:val="006613C0"/>
    <w:rsid w:val="00667874"/>
    <w:rsid w:val="00686E2B"/>
    <w:rsid w:val="00694068"/>
    <w:rsid w:val="00695725"/>
    <w:rsid w:val="006B66D4"/>
    <w:rsid w:val="006D5626"/>
    <w:rsid w:val="006F0DFC"/>
    <w:rsid w:val="006F4F9D"/>
    <w:rsid w:val="00710F21"/>
    <w:rsid w:val="0073197F"/>
    <w:rsid w:val="00736F54"/>
    <w:rsid w:val="007563CD"/>
    <w:rsid w:val="007574F7"/>
    <w:rsid w:val="00765E6B"/>
    <w:rsid w:val="00766CA8"/>
    <w:rsid w:val="0077020E"/>
    <w:rsid w:val="007A08BE"/>
    <w:rsid w:val="007B3465"/>
    <w:rsid w:val="007C7FE5"/>
    <w:rsid w:val="007E6D91"/>
    <w:rsid w:val="008051B8"/>
    <w:rsid w:val="00813774"/>
    <w:rsid w:val="0085359D"/>
    <w:rsid w:val="00864F5C"/>
    <w:rsid w:val="008710FD"/>
    <w:rsid w:val="00874511"/>
    <w:rsid w:val="0088402A"/>
    <w:rsid w:val="008848CF"/>
    <w:rsid w:val="00887B65"/>
    <w:rsid w:val="008B3FB0"/>
    <w:rsid w:val="008B4655"/>
    <w:rsid w:val="008C792C"/>
    <w:rsid w:val="008D2E96"/>
    <w:rsid w:val="008D3F8C"/>
    <w:rsid w:val="008F2316"/>
    <w:rsid w:val="008F50BE"/>
    <w:rsid w:val="00906419"/>
    <w:rsid w:val="0091254F"/>
    <w:rsid w:val="00912970"/>
    <w:rsid w:val="0091553F"/>
    <w:rsid w:val="009347B2"/>
    <w:rsid w:val="009355F9"/>
    <w:rsid w:val="00940467"/>
    <w:rsid w:val="0094409D"/>
    <w:rsid w:val="00946530"/>
    <w:rsid w:val="00953F1D"/>
    <w:rsid w:val="00996108"/>
    <w:rsid w:val="009A3D5B"/>
    <w:rsid w:val="009A52FA"/>
    <w:rsid w:val="009D57DE"/>
    <w:rsid w:val="00A01036"/>
    <w:rsid w:val="00A10DFF"/>
    <w:rsid w:val="00A1501D"/>
    <w:rsid w:val="00A2008F"/>
    <w:rsid w:val="00A20ECD"/>
    <w:rsid w:val="00A3705C"/>
    <w:rsid w:val="00A44ADC"/>
    <w:rsid w:val="00A55102"/>
    <w:rsid w:val="00A63817"/>
    <w:rsid w:val="00A650E2"/>
    <w:rsid w:val="00A82A29"/>
    <w:rsid w:val="00A83FC1"/>
    <w:rsid w:val="00A84226"/>
    <w:rsid w:val="00A86BB5"/>
    <w:rsid w:val="00AA425D"/>
    <w:rsid w:val="00AB0512"/>
    <w:rsid w:val="00AC35FB"/>
    <w:rsid w:val="00AC373B"/>
    <w:rsid w:val="00AD43F7"/>
    <w:rsid w:val="00AE1B85"/>
    <w:rsid w:val="00AF0E5D"/>
    <w:rsid w:val="00B2556C"/>
    <w:rsid w:val="00B26E98"/>
    <w:rsid w:val="00B46564"/>
    <w:rsid w:val="00B518C4"/>
    <w:rsid w:val="00B51F29"/>
    <w:rsid w:val="00B71071"/>
    <w:rsid w:val="00B83CC1"/>
    <w:rsid w:val="00B83FEC"/>
    <w:rsid w:val="00B95B11"/>
    <w:rsid w:val="00BA1A3E"/>
    <w:rsid w:val="00BB4492"/>
    <w:rsid w:val="00BD4C05"/>
    <w:rsid w:val="00BD5F62"/>
    <w:rsid w:val="00BF0D6A"/>
    <w:rsid w:val="00C04D3F"/>
    <w:rsid w:val="00C11F50"/>
    <w:rsid w:val="00C146D1"/>
    <w:rsid w:val="00C425C8"/>
    <w:rsid w:val="00C51635"/>
    <w:rsid w:val="00C532ED"/>
    <w:rsid w:val="00C81824"/>
    <w:rsid w:val="00C84FEE"/>
    <w:rsid w:val="00CA3712"/>
    <w:rsid w:val="00CB0EB7"/>
    <w:rsid w:val="00CE03C0"/>
    <w:rsid w:val="00CE1227"/>
    <w:rsid w:val="00CF2870"/>
    <w:rsid w:val="00D02909"/>
    <w:rsid w:val="00D31628"/>
    <w:rsid w:val="00D33916"/>
    <w:rsid w:val="00D46501"/>
    <w:rsid w:val="00D47671"/>
    <w:rsid w:val="00D64C77"/>
    <w:rsid w:val="00D65343"/>
    <w:rsid w:val="00D82272"/>
    <w:rsid w:val="00D849A4"/>
    <w:rsid w:val="00DA5781"/>
    <w:rsid w:val="00DA6695"/>
    <w:rsid w:val="00DB4501"/>
    <w:rsid w:val="00DC2965"/>
    <w:rsid w:val="00DE2D8E"/>
    <w:rsid w:val="00DF65DA"/>
    <w:rsid w:val="00E10DDC"/>
    <w:rsid w:val="00E1783A"/>
    <w:rsid w:val="00E41F5D"/>
    <w:rsid w:val="00E470CE"/>
    <w:rsid w:val="00E71DAB"/>
    <w:rsid w:val="00E9524E"/>
    <w:rsid w:val="00EA255C"/>
    <w:rsid w:val="00EA7990"/>
    <w:rsid w:val="00EC2597"/>
    <w:rsid w:val="00EC4DAE"/>
    <w:rsid w:val="00EC580B"/>
    <w:rsid w:val="00EC6D72"/>
    <w:rsid w:val="00EE2204"/>
    <w:rsid w:val="00EE7D46"/>
    <w:rsid w:val="00F00FB3"/>
    <w:rsid w:val="00F2207D"/>
    <w:rsid w:val="00F30B95"/>
    <w:rsid w:val="00F52F94"/>
    <w:rsid w:val="00F55986"/>
    <w:rsid w:val="00F620A9"/>
    <w:rsid w:val="00F621C0"/>
    <w:rsid w:val="00F81F76"/>
    <w:rsid w:val="00F86DCA"/>
    <w:rsid w:val="00FA3DC1"/>
    <w:rsid w:val="00FB1908"/>
    <w:rsid w:val="00FB6ACF"/>
    <w:rsid w:val="00FC0464"/>
    <w:rsid w:val="00FD24B6"/>
    <w:rsid w:val="00FD2C9E"/>
    <w:rsid w:val="00FD5D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6F5C0"/>
  <w15:docId w15:val="{6C689731-26D0-4308-B273-98A9BEA9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az-Latn-AZ" w:eastAsia="ru-RU"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5EB"/>
    <w:pPr>
      <w:widowControl w:val="0"/>
      <w:autoSpaceDE w:val="0"/>
      <w:autoSpaceDN w:val="0"/>
    </w:pPr>
    <w:rPr>
      <w:rFonts w:ascii="Times New Roman" w:eastAsia="Times New Roman" w:hAnsi="Times New Roman"/>
      <w:sz w:val="22"/>
      <w:szCs w:val="22"/>
      <w:lang w:val="en-US"/>
    </w:rPr>
  </w:style>
  <w:style w:type="paragraph" w:styleId="Heading1">
    <w:name w:val="heading 1"/>
    <w:basedOn w:val="Normal"/>
    <w:next w:val="Normal"/>
    <w:link w:val="Heading1Char"/>
    <w:uiPriority w:val="9"/>
    <w:qFormat/>
    <w:rsid w:val="001D1AC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88402A"/>
    <w:pPr>
      <w:keepNext/>
      <w:keepLines/>
      <w:spacing w:before="200"/>
      <w:outlineLvl w:val="1"/>
    </w:pPr>
    <w:rPr>
      <w:rFonts w:ascii="Calibri Light" w:hAnsi="Calibri Light"/>
      <w:b/>
      <w:bCs/>
      <w:color w:val="5B9BD5"/>
      <w:sz w:val="26"/>
      <w:szCs w:val="26"/>
    </w:rPr>
  </w:style>
  <w:style w:type="paragraph" w:styleId="Heading3">
    <w:name w:val="heading 3"/>
    <w:basedOn w:val="Normal"/>
    <w:next w:val="Normal"/>
    <w:link w:val="Heading3Char"/>
    <w:uiPriority w:val="9"/>
    <w:unhideWhenUsed/>
    <w:qFormat/>
    <w:rsid w:val="0036259B"/>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8bf8a64b8551e1msonormal">
    <w:name w:val="228bf8a64b8551e1msonormal"/>
    <w:basedOn w:val="Normal"/>
    <w:rsid w:val="006479C8"/>
    <w:pPr>
      <w:widowControl/>
      <w:autoSpaceDE/>
      <w:autoSpaceDN/>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562DC2"/>
    <w:rPr>
      <w:rFonts w:ascii="Tahoma" w:hAnsi="Tahoma" w:cs="Tahoma"/>
      <w:sz w:val="16"/>
      <w:szCs w:val="16"/>
    </w:rPr>
  </w:style>
  <w:style w:type="character" w:customStyle="1" w:styleId="BalloonTextChar">
    <w:name w:val="Balloon Text Char"/>
    <w:link w:val="BalloonText"/>
    <w:uiPriority w:val="99"/>
    <w:semiHidden/>
    <w:rsid w:val="00562DC2"/>
    <w:rPr>
      <w:rFonts w:ascii="Tahoma" w:eastAsia="Times New Roman" w:hAnsi="Tahoma" w:cs="Tahoma"/>
      <w:sz w:val="16"/>
      <w:szCs w:val="16"/>
    </w:rPr>
  </w:style>
  <w:style w:type="paragraph" w:styleId="BodyText">
    <w:name w:val="Body Text"/>
    <w:basedOn w:val="Normal"/>
    <w:link w:val="BodyTextChar"/>
    <w:uiPriority w:val="1"/>
    <w:qFormat/>
    <w:rsid w:val="0088402A"/>
    <w:rPr>
      <w:rFonts w:ascii="Verdana" w:eastAsia="Verdana" w:hAnsi="Verdana" w:cs="Verdana"/>
      <w:sz w:val="26"/>
      <w:szCs w:val="26"/>
    </w:rPr>
  </w:style>
  <w:style w:type="character" w:customStyle="1" w:styleId="BodyTextChar">
    <w:name w:val="Body Text Char"/>
    <w:link w:val="BodyText"/>
    <w:uiPriority w:val="1"/>
    <w:rsid w:val="0088402A"/>
    <w:rPr>
      <w:rFonts w:ascii="Verdana" w:eastAsia="Verdana" w:hAnsi="Verdana" w:cs="Verdana"/>
      <w:sz w:val="26"/>
      <w:szCs w:val="26"/>
    </w:rPr>
  </w:style>
  <w:style w:type="paragraph" w:customStyle="1" w:styleId="Default">
    <w:name w:val="Default"/>
    <w:rsid w:val="005D5AE3"/>
    <w:pPr>
      <w:autoSpaceDE w:val="0"/>
      <w:autoSpaceDN w:val="0"/>
      <w:adjustRightInd w:val="0"/>
    </w:pPr>
    <w:rPr>
      <w:rFonts w:ascii="Times New Roman" w:eastAsia="Times New Roman" w:hAnsi="Times New Roman"/>
      <w:color w:val="000000"/>
      <w:sz w:val="24"/>
      <w:szCs w:val="24"/>
      <w:lang w:val="ru-RU"/>
    </w:rPr>
  </w:style>
  <w:style w:type="paragraph" w:customStyle="1" w:styleId="Didefault">
    <w:name w:val="Di default"/>
    <w:qFormat/>
    <w:rsid w:val="005D5AE3"/>
    <w:rPr>
      <w:rFonts w:ascii="Helvetica" w:eastAsia="Arial Unicode MS" w:hAnsi="Helvetica" w:cs="Arial Unicode MS"/>
      <w:color w:val="000000"/>
      <w:sz w:val="22"/>
      <w:szCs w:val="22"/>
      <w:lang w:val="it-IT"/>
    </w:rPr>
  </w:style>
  <w:style w:type="paragraph" w:styleId="Footer">
    <w:name w:val="footer"/>
    <w:basedOn w:val="Normal"/>
    <w:link w:val="FooterChar"/>
    <w:uiPriority w:val="99"/>
    <w:unhideWhenUsed/>
    <w:rsid w:val="001D42BF"/>
    <w:pPr>
      <w:tabs>
        <w:tab w:val="center" w:pos="4680"/>
        <w:tab w:val="right" w:pos="9360"/>
      </w:tabs>
    </w:pPr>
  </w:style>
  <w:style w:type="character" w:customStyle="1" w:styleId="FooterChar">
    <w:name w:val="Footer Char"/>
    <w:link w:val="Footer"/>
    <w:uiPriority w:val="99"/>
    <w:qFormat/>
    <w:rsid w:val="001D42BF"/>
    <w:rPr>
      <w:rFonts w:ascii="Times New Roman" w:eastAsia="Times New Roman" w:hAnsi="Times New Roman" w:cs="Times New Roman"/>
    </w:rPr>
  </w:style>
  <w:style w:type="table" w:customStyle="1" w:styleId="GridTable1Light-Accent21">
    <w:name w:val="Grid Table 1 Light - Accent 21"/>
    <w:basedOn w:val="TableNormal"/>
    <w:uiPriority w:val="46"/>
    <w:rsid w:val="002E149B"/>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7E6D91"/>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2-Accent41">
    <w:name w:val="Grid Table 2 - Accent 41"/>
    <w:basedOn w:val="TableNormal"/>
    <w:uiPriority w:val="47"/>
    <w:rsid w:val="007E6D91"/>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2-Accent51">
    <w:name w:val="Grid Table 2 - Accent 51"/>
    <w:basedOn w:val="TableNormal"/>
    <w:uiPriority w:val="47"/>
    <w:rsid w:val="007E6D91"/>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1">
    <w:name w:val="Grid Table 21"/>
    <w:basedOn w:val="TableNormal"/>
    <w:uiPriority w:val="47"/>
    <w:rsid w:val="007E6D9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Header">
    <w:name w:val="header"/>
    <w:basedOn w:val="Normal"/>
    <w:link w:val="HeaderChar"/>
    <w:uiPriority w:val="99"/>
    <w:unhideWhenUsed/>
    <w:rsid w:val="001D42BF"/>
    <w:pPr>
      <w:tabs>
        <w:tab w:val="center" w:pos="4680"/>
        <w:tab w:val="right" w:pos="9360"/>
      </w:tabs>
    </w:pPr>
  </w:style>
  <w:style w:type="character" w:customStyle="1" w:styleId="HeaderChar">
    <w:name w:val="Header Char"/>
    <w:link w:val="Header"/>
    <w:uiPriority w:val="99"/>
    <w:rsid w:val="001D42BF"/>
    <w:rPr>
      <w:rFonts w:ascii="Times New Roman" w:eastAsia="Times New Roman" w:hAnsi="Times New Roman" w:cs="Times New Roman"/>
    </w:rPr>
  </w:style>
  <w:style w:type="character" w:customStyle="1" w:styleId="Heading1Char">
    <w:name w:val="Heading 1 Char"/>
    <w:link w:val="Heading1"/>
    <w:uiPriority w:val="9"/>
    <w:rsid w:val="001D1AC6"/>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88402A"/>
    <w:rPr>
      <w:rFonts w:ascii="Calibri Light" w:eastAsia="Times New Roman" w:hAnsi="Calibri Light"/>
      <w:b/>
      <w:bCs/>
      <w:color w:val="5B9BD5"/>
      <w:sz w:val="26"/>
      <w:szCs w:val="26"/>
    </w:rPr>
  </w:style>
  <w:style w:type="character" w:customStyle="1" w:styleId="Heading3Char">
    <w:name w:val="Heading 3 Char"/>
    <w:basedOn w:val="DefaultParagraphFont"/>
    <w:link w:val="Heading3"/>
    <w:uiPriority w:val="9"/>
    <w:rsid w:val="0036259B"/>
    <w:rPr>
      <w:rFonts w:asciiTheme="majorHAnsi" w:eastAsiaTheme="majorEastAsia" w:hAnsiTheme="majorHAnsi" w:cstheme="majorBidi"/>
      <w:color w:val="0A2F40" w:themeColor="accent1" w:themeShade="7F"/>
      <w:sz w:val="24"/>
      <w:szCs w:val="24"/>
      <w:lang w:val="en-US"/>
    </w:rPr>
  </w:style>
  <w:style w:type="character" w:styleId="Hyperlink">
    <w:name w:val="Hyperlink"/>
    <w:uiPriority w:val="99"/>
    <w:unhideWhenUsed/>
    <w:rsid w:val="005D5AE3"/>
    <w:rPr>
      <w:color w:val="0563C1"/>
      <w:u w:val="single"/>
    </w:rPr>
  </w:style>
  <w:style w:type="paragraph" w:styleId="ListParagraph">
    <w:name w:val="List Paragraph"/>
    <w:basedOn w:val="Normal"/>
    <w:uiPriority w:val="34"/>
    <w:qFormat/>
    <w:rsid w:val="000135EB"/>
  </w:style>
  <w:style w:type="paragraph" w:styleId="NoSpacing">
    <w:name w:val="No Spacing"/>
    <w:uiPriority w:val="1"/>
    <w:qFormat/>
    <w:rsid w:val="002E149B"/>
    <w:pPr>
      <w:widowControl w:val="0"/>
      <w:autoSpaceDE w:val="0"/>
      <w:autoSpaceDN w:val="0"/>
    </w:pPr>
    <w:rPr>
      <w:rFonts w:ascii="Times New Roman" w:eastAsia="Times New Roman" w:hAnsi="Times New Roman"/>
      <w:sz w:val="22"/>
      <w:szCs w:val="22"/>
      <w:lang w:val="en-US"/>
    </w:rPr>
  </w:style>
  <w:style w:type="paragraph" w:styleId="NormalWeb">
    <w:name w:val="Normal (Web)"/>
    <w:basedOn w:val="Normal"/>
    <w:uiPriority w:val="99"/>
    <w:unhideWhenUsed/>
    <w:rsid w:val="0073197F"/>
    <w:pPr>
      <w:widowControl/>
      <w:autoSpaceDE/>
      <w:autoSpaceDN/>
      <w:spacing w:before="100" w:beforeAutospacing="1" w:after="100" w:afterAutospacing="1"/>
    </w:pPr>
    <w:rPr>
      <w:sz w:val="24"/>
      <w:szCs w:val="24"/>
    </w:rPr>
  </w:style>
  <w:style w:type="table" w:customStyle="1" w:styleId="PlainTable11">
    <w:name w:val="Plain Table 11"/>
    <w:basedOn w:val="TableNormal"/>
    <w:uiPriority w:val="41"/>
    <w:rsid w:val="002E149B"/>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uiPriority w:val="42"/>
    <w:rsid w:val="002E149B"/>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2E149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Strong">
    <w:name w:val="Strong"/>
    <w:uiPriority w:val="22"/>
    <w:qFormat/>
    <w:rsid w:val="0073197F"/>
    <w:rPr>
      <w:b/>
      <w:bCs/>
    </w:rPr>
  </w:style>
  <w:style w:type="paragraph" w:styleId="Subtitle">
    <w:name w:val="Subtitle"/>
    <w:basedOn w:val="Normal"/>
    <w:next w:val="Normal"/>
    <w:qFormat/>
    <w:pPr>
      <w:spacing w:afterAutospacing="1"/>
    </w:pPr>
    <w:rPr>
      <w:color w:val="808080"/>
      <w:sz w:val="30"/>
    </w:rPr>
  </w:style>
  <w:style w:type="table" w:styleId="TableGrid">
    <w:name w:val="Table Grid"/>
    <w:basedOn w:val="TableNormal"/>
    <w:uiPriority w:val="39"/>
    <w:qFormat/>
    <w:rsid w:val="002C0D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40"/>
    <w:rsid w:val="002E149B"/>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ableParagraph">
    <w:name w:val="Table Paragraph"/>
    <w:basedOn w:val="Normal"/>
    <w:uiPriority w:val="1"/>
    <w:qFormat/>
    <w:rsid w:val="000135EB"/>
  </w:style>
  <w:style w:type="paragraph" w:styleId="Title">
    <w:name w:val="Title"/>
    <w:basedOn w:val="Normal"/>
    <w:next w:val="Normal"/>
    <w:qFormat/>
    <w:pPr>
      <w:spacing w:afterAutospacing="1"/>
    </w:pPr>
    <w:rPr>
      <w:sz w:val="52"/>
    </w:rPr>
  </w:style>
  <w:style w:type="character" w:styleId="UnresolvedMention">
    <w:name w:val="Unresolved Mention"/>
    <w:basedOn w:val="DefaultParagraphFont"/>
    <w:uiPriority w:val="99"/>
    <w:semiHidden/>
    <w:unhideWhenUsed/>
    <w:rsid w:val="00BD4C05"/>
    <w:rPr>
      <w:color w:val="605E5C"/>
      <w:shd w:val="clear" w:color="auto" w:fill="E1DFDD"/>
    </w:rPr>
  </w:style>
  <w:style w:type="character" w:customStyle="1" w:styleId="apple-converted-space">
    <w:name w:val="apple-converted-space"/>
    <w:basedOn w:val="DefaultParagraphFont"/>
    <w:rsid w:val="005D5AE3"/>
  </w:style>
  <w:style w:type="character" w:customStyle="1" w:styleId="s1ppyq">
    <w:name w:val="s1ppyq"/>
    <w:basedOn w:val="DefaultParagraphFont"/>
    <w:rsid w:val="0088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802496">
      <w:bodyDiv w:val="1"/>
      <w:marLeft w:val="0"/>
      <w:marRight w:val="0"/>
      <w:marTop w:val="0"/>
      <w:marBottom w:val="0"/>
      <w:divBdr>
        <w:top w:val="none" w:sz="0" w:space="0" w:color="auto"/>
        <w:left w:val="none" w:sz="0" w:space="0" w:color="auto"/>
        <w:bottom w:val="none" w:sz="0" w:space="0" w:color="auto"/>
        <w:right w:val="none" w:sz="0" w:space="0" w:color="auto"/>
      </w:divBdr>
    </w:div>
    <w:div w:id="571817782">
      <w:bodyDiv w:val="1"/>
      <w:marLeft w:val="0"/>
      <w:marRight w:val="0"/>
      <w:marTop w:val="0"/>
      <w:marBottom w:val="0"/>
      <w:divBdr>
        <w:top w:val="none" w:sz="0" w:space="0" w:color="auto"/>
        <w:left w:val="none" w:sz="0" w:space="0" w:color="auto"/>
        <w:bottom w:val="none" w:sz="0" w:space="0" w:color="auto"/>
        <w:right w:val="none" w:sz="0" w:space="0" w:color="auto"/>
      </w:divBdr>
    </w:div>
    <w:div w:id="622738196">
      <w:bodyDiv w:val="1"/>
      <w:marLeft w:val="0"/>
      <w:marRight w:val="0"/>
      <w:marTop w:val="0"/>
      <w:marBottom w:val="0"/>
      <w:divBdr>
        <w:top w:val="none" w:sz="0" w:space="0" w:color="auto"/>
        <w:left w:val="none" w:sz="0" w:space="0" w:color="auto"/>
        <w:bottom w:val="none" w:sz="0" w:space="0" w:color="auto"/>
        <w:right w:val="none" w:sz="0" w:space="0" w:color="auto"/>
      </w:divBdr>
    </w:div>
    <w:div w:id="768089280">
      <w:bodyDiv w:val="1"/>
      <w:marLeft w:val="0"/>
      <w:marRight w:val="0"/>
      <w:marTop w:val="0"/>
      <w:marBottom w:val="0"/>
      <w:divBdr>
        <w:top w:val="none" w:sz="0" w:space="0" w:color="auto"/>
        <w:left w:val="none" w:sz="0" w:space="0" w:color="auto"/>
        <w:bottom w:val="none" w:sz="0" w:space="0" w:color="auto"/>
        <w:right w:val="none" w:sz="0" w:space="0" w:color="auto"/>
      </w:divBdr>
    </w:div>
    <w:div w:id="901791627">
      <w:bodyDiv w:val="1"/>
      <w:marLeft w:val="0"/>
      <w:marRight w:val="0"/>
      <w:marTop w:val="0"/>
      <w:marBottom w:val="0"/>
      <w:divBdr>
        <w:top w:val="none" w:sz="0" w:space="0" w:color="auto"/>
        <w:left w:val="none" w:sz="0" w:space="0" w:color="auto"/>
        <w:bottom w:val="none" w:sz="0" w:space="0" w:color="auto"/>
        <w:right w:val="none" w:sz="0" w:space="0" w:color="auto"/>
      </w:divBdr>
    </w:div>
    <w:div w:id="930041382">
      <w:bodyDiv w:val="1"/>
      <w:marLeft w:val="0"/>
      <w:marRight w:val="0"/>
      <w:marTop w:val="0"/>
      <w:marBottom w:val="0"/>
      <w:divBdr>
        <w:top w:val="none" w:sz="0" w:space="0" w:color="auto"/>
        <w:left w:val="none" w:sz="0" w:space="0" w:color="auto"/>
        <w:bottom w:val="none" w:sz="0" w:space="0" w:color="auto"/>
        <w:right w:val="none" w:sz="0" w:space="0" w:color="auto"/>
      </w:divBdr>
    </w:div>
    <w:div w:id="1031298139">
      <w:bodyDiv w:val="1"/>
      <w:marLeft w:val="0"/>
      <w:marRight w:val="0"/>
      <w:marTop w:val="0"/>
      <w:marBottom w:val="0"/>
      <w:divBdr>
        <w:top w:val="none" w:sz="0" w:space="0" w:color="auto"/>
        <w:left w:val="none" w:sz="0" w:space="0" w:color="auto"/>
        <w:bottom w:val="none" w:sz="0" w:space="0" w:color="auto"/>
        <w:right w:val="none" w:sz="0" w:space="0" w:color="auto"/>
      </w:divBdr>
    </w:div>
    <w:div w:id="1321353475">
      <w:bodyDiv w:val="1"/>
      <w:marLeft w:val="0"/>
      <w:marRight w:val="0"/>
      <w:marTop w:val="0"/>
      <w:marBottom w:val="0"/>
      <w:divBdr>
        <w:top w:val="none" w:sz="0" w:space="0" w:color="auto"/>
        <w:left w:val="none" w:sz="0" w:space="0" w:color="auto"/>
        <w:bottom w:val="none" w:sz="0" w:space="0" w:color="auto"/>
        <w:right w:val="none" w:sz="0" w:space="0" w:color="auto"/>
      </w:divBdr>
    </w:div>
    <w:div w:id="1408845850">
      <w:bodyDiv w:val="1"/>
      <w:marLeft w:val="0"/>
      <w:marRight w:val="0"/>
      <w:marTop w:val="0"/>
      <w:marBottom w:val="0"/>
      <w:divBdr>
        <w:top w:val="none" w:sz="0" w:space="0" w:color="auto"/>
        <w:left w:val="none" w:sz="0" w:space="0" w:color="auto"/>
        <w:bottom w:val="none" w:sz="0" w:space="0" w:color="auto"/>
        <w:right w:val="none" w:sz="0" w:space="0" w:color="auto"/>
      </w:divBdr>
    </w:div>
    <w:div w:id="1468206730">
      <w:bodyDiv w:val="1"/>
      <w:marLeft w:val="0"/>
      <w:marRight w:val="0"/>
      <w:marTop w:val="0"/>
      <w:marBottom w:val="0"/>
      <w:divBdr>
        <w:top w:val="none" w:sz="0" w:space="0" w:color="auto"/>
        <w:left w:val="none" w:sz="0" w:space="0" w:color="auto"/>
        <w:bottom w:val="none" w:sz="0" w:space="0" w:color="auto"/>
        <w:right w:val="none" w:sz="0" w:space="0" w:color="auto"/>
      </w:divBdr>
    </w:div>
    <w:div w:id="1495367623">
      <w:bodyDiv w:val="1"/>
      <w:marLeft w:val="0"/>
      <w:marRight w:val="0"/>
      <w:marTop w:val="0"/>
      <w:marBottom w:val="0"/>
      <w:divBdr>
        <w:top w:val="none" w:sz="0" w:space="0" w:color="auto"/>
        <w:left w:val="none" w:sz="0" w:space="0" w:color="auto"/>
        <w:bottom w:val="none" w:sz="0" w:space="0" w:color="auto"/>
        <w:right w:val="none" w:sz="0" w:space="0" w:color="auto"/>
      </w:divBdr>
    </w:div>
    <w:div w:id="1591281495">
      <w:bodyDiv w:val="1"/>
      <w:marLeft w:val="0"/>
      <w:marRight w:val="0"/>
      <w:marTop w:val="0"/>
      <w:marBottom w:val="0"/>
      <w:divBdr>
        <w:top w:val="none" w:sz="0" w:space="0" w:color="auto"/>
        <w:left w:val="none" w:sz="0" w:space="0" w:color="auto"/>
        <w:bottom w:val="none" w:sz="0" w:space="0" w:color="auto"/>
        <w:right w:val="none" w:sz="0" w:space="0" w:color="auto"/>
      </w:divBdr>
    </w:div>
    <w:div w:id="2079278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visa.gov.a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a:themeElements>
    <a:clrScheme name="Ofis">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s">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F1B14072-1960-CE41-8458-A1807C4F9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7</Pages>
  <Words>1548</Words>
  <Characters>8825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10353</CharactersWithSpaces>
  <SharedDoc>false</SharedDoc>
  <HLinks>
    <vt:vector size="6" baseType="variant">
      <vt:variant>
        <vt:i4>4915228</vt:i4>
      </vt:variant>
      <vt:variant>
        <vt:i4>0</vt:i4>
      </vt:variant>
      <vt:variant>
        <vt:i4>0</vt:i4>
      </vt:variant>
      <vt:variant>
        <vt:i4>5</vt:i4>
      </vt:variant>
      <vt:variant>
        <vt:lpwstr>https://evisa.gov.az/en/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Abuzer Ceferov</dc:creator>
  <cp:lastModifiedBy>Elvin Allahverdiyev</cp:lastModifiedBy>
  <cp:revision>74</cp:revision>
  <dcterms:created xsi:type="dcterms:W3CDTF">2025-10-19T14:43:00Z</dcterms:created>
  <dcterms:modified xsi:type="dcterms:W3CDTF">2026-09-25T13:16:00Z</dcterms:modified>
</cp:coreProperties>
</file>